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3B" w:rsidRDefault="00B65D3B" w:rsidP="00B65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D3B" w:rsidRPr="00DE1B91" w:rsidRDefault="00B65D3B" w:rsidP="00B65D3B">
      <w:pPr>
        <w:spacing w:after="0" w:line="240" w:lineRule="auto"/>
        <w:jc w:val="center"/>
        <w:rPr>
          <w:rFonts w:cstheme="minorHAnsi"/>
          <w:b/>
        </w:rPr>
      </w:pPr>
      <w:r w:rsidRPr="00DE1B91">
        <w:rPr>
          <w:rFonts w:cstheme="minorHAnsi"/>
          <w:b/>
        </w:rPr>
        <w:t>Université d’automne de l’AFEF</w:t>
      </w:r>
    </w:p>
    <w:p w:rsidR="00B65D3B" w:rsidRPr="00DE1B91" w:rsidRDefault="00B65D3B" w:rsidP="00B65D3B">
      <w:pPr>
        <w:spacing w:after="0" w:line="240" w:lineRule="auto"/>
        <w:jc w:val="center"/>
        <w:rPr>
          <w:rFonts w:cstheme="minorHAnsi"/>
          <w:b/>
        </w:rPr>
      </w:pPr>
      <w:r w:rsidRPr="00DE1B91">
        <w:rPr>
          <w:rFonts w:cstheme="minorHAnsi"/>
          <w:b/>
        </w:rPr>
        <w:t xml:space="preserve">Troisième journée : Table ronde </w:t>
      </w:r>
    </w:p>
    <w:p w:rsidR="00DE1B91" w:rsidRPr="00DE1B91" w:rsidRDefault="00DE1B91" w:rsidP="00B65D3B">
      <w:pPr>
        <w:spacing w:after="0" w:line="240" w:lineRule="auto"/>
        <w:jc w:val="center"/>
        <w:rPr>
          <w:rFonts w:cstheme="minorHAnsi"/>
          <w:b/>
        </w:rPr>
      </w:pPr>
    </w:p>
    <w:p w:rsidR="00DE1B91" w:rsidRDefault="00DE1B91" w:rsidP="00DE1B91">
      <w:pPr>
        <w:ind w:left="-227" w:right="-454"/>
        <w:rPr>
          <w:rFonts w:cstheme="minorHAnsi"/>
          <w:b/>
        </w:rPr>
      </w:pPr>
      <w:r w:rsidRPr="00DE1B91">
        <w:rPr>
          <w:rFonts w:cstheme="minorHAnsi"/>
          <w:b/>
        </w:rPr>
        <w:t>« Quels espac</w:t>
      </w:r>
      <w:r w:rsidR="00D444EE">
        <w:rPr>
          <w:rFonts w:cstheme="minorHAnsi"/>
          <w:b/>
        </w:rPr>
        <w:t>es de formation reconstruire ? P</w:t>
      </w:r>
      <w:r w:rsidRPr="00DE1B91">
        <w:rPr>
          <w:rFonts w:cstheme="minorHAnsi"/>
          <w:b/>
        </w:rPr>
        <w:t>our quels choix dans les classes ? Quels savoirs et pratiques professionnels sont nécessaires pour accompagner les élèves dans leur diversité ? »</w:t>
      </w:r>
    </w:p>
    <w:p w:rsidR="00DE1B91" w:rsidRPr="00DE1B91" w:rsidRDefault="00DE1B91" w:rsidP="00DE1B91">
      <w:pPr>
        <w:spacing w:line="240" w:lineRule="auto"/>
        <w:ind w:left="-227" w:right="-454"/>
        <w:contextualSpacing/>
        <w:rPr>
          <w:rFonts w:cstheme="minorHAnsi"/>
          <w:b/>
        </w:rPr>
      </w:pPr>
      <w:r>
        <w:rPr>
          <w:rFonts w:cstheme="minorHAnsi"/>
          <w:b/>
        </w:rPr>
        <w:t>Participants</w:t>
      </w:r>
    </w:p>
    <w:p w:rsidR="00DE1B91" w:rsidRP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 w:rsidRPr="00DE1B91">
        <w:rPr>
          <w:rFonts w:cstheme="minorHAnsi"/>
        </w:rPr>
        <w:t>Jacques Bernardin, président du GFEN</w:t>
      </w:r>
    </w:p>
    <w:p w:rsid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 w:rsidRPr="00DE1B91">
        <w:rPr>
          <w:rFonts w:cstheme="minorHAnsi"/>
        </w:rPr>
        <w:t>Marie-France Bishop, UCP et Espé</w:t>
      </w:r>
      <w:r>
        <w:rPr>
          <w:rFonts w:cstheme="minorHAnsi"/>
        </w:rPr>
        <w:t xml:space="preserve"> de </w:t>
      </w:r>
      <w:r w:rsidRPr="00DE1B91">
        <w:rPr>
          <w:rFonts w:cstheme="minorHAnsi"/>
        </w:rPr>
        <w:t>Cergy-Pontoise</w:t>
      </w:r>
    </w:p>
    <w:p w:rsidR="00DE1B91" w:rsidRP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 w:rsidRPr="00DE1B91">
        <w:rPr>
          <w:rFonts w:cstheme="minorHAnsi"/>
        </w:rPr>
        <w:t xml:space="preserve">Jean-Charles </w:t>
      </w:r>
      <w:proofErr w:type="spellStart"/>
      <w:r w:rsidRPr="00DE1B91">
        <w:rPr>
          <w:rFonts w:cstheme="minorHAnsi"/>
        </w:rPr>
        <w:t>Chabanne</w:t>
      </w:r>
      <w:proofErr w:type="spellEnd"/>
      <w:r w:rsidRPr="00DE1B91">
        <w:rPr>
          <w:rFonts w:cstheme="minorHAnsi"/>
        </w:rPr>
        <w:t xml:space="preserve">, </w:t>
      </w:r>
      <w:proofErr w:type="spellStart"/>
      <w:r w:rsidRPr="00DE1B91">
        <w:rPr>
          <w:rFonts w:cstheme="minorHAnsi"/>
        </w:rPr>
        <w:t>Ifé</w:t>
      </w:r>
      <w:proofErr w:type="spellEnd"/>
      <w:r w:rsidRPr="00DE1B91">
        <w:rPr>
          <w:rFonts w:cstheme="minorHAnsi"/>
        </w:rPr>
        <w:t xml:space="preserve"> de Lyon</w:t>
      </w:r>
    </w:p>
    <w:p w:rsidR="00DE1B91" w:rsidRP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>
        <w:rPr>
          <w:rFonts w:cstheme="minorHAnsi"/>
        </w:rPr>
        <w:t xml:space="preserve">Jean-Pierre Cuq, président de la FIPF </w:t>
      </w:r>
    </w:p>
    <w:p w:rsid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 w:rsidRPr="00DE1B91">
        <w:rPr>
          <w:rFonts w:cstheme="minorHAnsi"/>
        </w:rPr>
        <w:t>Marie-Laure Elalouf, UCP et Espé</w:t>
      </w:r>
      <w:r>
        <w:rPr>
          <w:rFonts w:cstheme="minorHAnsi"/>
        </w:rPr>
        <w:t xml:space="preserve"> de Cergy-Pontoise</w:t>
      </w:r>
    </w:p>
    <w:p w:rsidR="00DE1B91" w:rsidRPr="00DE1B91" w:rsidRDefault="00DE1B91" w:rsidP="00DE1B91">
      <w:pPr>
        <w:numPr>
          <w:ilvl w:val="0"/>
          <w:numId w:val="9"/>
        </w:numPr>
        <w:spacing w:line="240" w:lineRule="auto"/>
        <w:ind w:left="-227" w:right="-454"/>
        <w:contextualSpacing/>
        <w:rPr>
          <w:rFonts w:cstheme="minorHAnsi"/>
        </w:rPr>
      </w:pPr>
      <w:r>
        <w:rPr>
          <w:rFonts w:cstheme="minorHAnsi"/>
        </w:rPr>
        <w:t>Viviane Youx, présidente de l’AFEF, animatrice</w:t>
      </w:r>
      <w:r w:rsidR="000B210A">
        <w:rPr>
          <w:rFonts w:cstheme="minorHAnsi"/>
        </w:rPr>
        <w:t xml:space="preserve"> de la table ronde</w:t>
      </w:r>
    </w:p>
    <w:p w:rsidR="00DE1B91" w:rsidRPr="00DE1B91" w:rsidRDefault="00DE1B91" w:rsidP="00B65D3B">
      <w:pPr>
        <w:spacing w:after="0" w:line="240" w:lineRule="auto"/>
        <w:jc w:val="center"/>
        <w:rPr>
          <w:rFonts w:cstheme="minorHAnsi"/>
          <w:b/>
        </w:rPr>
      </w:pPr>
    </w:p>
    <w:p w:rsidR="00E661CB" w:rsidRPr="00DE1B91" w:rsidRDefault="00E661CB" w:rsidP="00E661CB">
      <w:pPr>
        <w:jc w:val="center"/>
        <w:rPr>
          <w:rFonts w:cstheme="minorHAnsi"/>
          <w:b/>
        </w:rPr>
      </w:pPr>
    </w:p>
    <w:p w:rsidR="00B65D3B" w:rsidRPr="00DE1B91" w:rsidRDefault="00B65D3B" w:rsidP="00DE1B91">
      <w:pPr>
        <w:spacing w:after="0" w:line="240" w:lineRule="auto"/>
        <w:contextualSpacing/>
        <w:rPr>
          <w:rFonts w:cstheme="minorHAnsi"/>
          <w:b/>
        </w:rPr>
      </w:pPr>
      <w:r w:rsidRPr="00DE1B91">
        <w:rPr>
          <w:rFonts w:cstheme="minorHAnsi"/>
          <w:b/>
        </w:rPr>
        <w:t xml:space="preserve">Introduction : </w:t>
      </w:r>
    </w:p>
    <w:p w:rsidR="00A93752" w:rsidRPr="00DE1B91" w:rsidRDefault="00B65D3B" w:rsidP="000B718E">
      <w:pPr>
        <w:spacing w:after="0" w:line="240" w:lineRule="auto"/>
        <w:contextualSpacing/>
        <w:jc w:val="both"/>
        <w:rPr>
          <w:rFonts w:cstheme="minorHAnsi"/>
        </w:rPr>
      </w:pPr>
      <w:r w:rsidRPr="00DE1B91">
        <w:rPr>
          <w:rFonts w:cstheme="minorHAnsi"/>
        </w:rPr>
        <w:t xml:space="preserve">Viviane Youx exprime sa satisfaction de voir l’aboutissement de ce </w:t>
      </w:r>
      <w:r w:rsidR="00D444EE">
        <w:rPr>
          <w:rFonts w:cstheme="minorHAnsi"/>
        </w:rPr>
        <w:t>temps de travail offert par l’U</w:t>
      </w:r>
      <w:r w:rsidRPr="00DE1B91">
        <w:rPr>
          <w:rFonts w:cstheme="minorHAnsi"/>
        </w:rPr>
        <w:t>A</w:t>
      </w:r>
      <w:r w:rsidR="00D444EE">
        <w:rPr>
          <w:rFonts w:cstheme="minorHAnsi"/>
        </w:rPr>
        <w:t>. Cette université a réuni de b</w:t>
      </w:r>
      <w:r w:rsidRPr="00DE1B91">
        <w:rPr>
          <w:rFonts w:cstheme="minorHAnsi"/>
        </w:rPr>
        <w:t xml:space="preserve">elles énergies, </w:t>
      </w:r>
      <w:r w:rsidR="00A9412E">
        <w:rPr>
          <w:rFonts w:cstheme="minorHAnsi"/>
        </w:rPr>
        <w:t>et</w:t>
      </w:r>
      <w:r w:rsidRPr="00DE1B91">
        <w:rPr>
          <w:rFonts w:cstheme="minorHAnsi"/>
        </w:rPr>
        <w:t xml:space="preserve"> la d</w:t>
      </w:r>
      <w:r w:rsidR="00E661CB" w:rsidRPr="00DE1B91">
        <w:rPr>
          <w:rFonts w:cstheme="minorHAnsi"/>
        </w:rPr>
        <w:t xml:space="preserve">imension internationale </w:t>
      </w:r>
      <w:r w:rsidR="00A9412E">
        <w:rPr>
          <w:rFonts w:cstheme="minorHAnsi"/>
        </w:rPr>
        <w:t xml:space="preserve">est </w:t>
      </w:r>
      <w:r w:rsidR="00E661CB" w:rsidRPr="00DE1B91">
        <w:rPr>
          <w:rFonts w:cstheme="minorHAnsi"/>
        </w:rPr>
        <w:t>enfin concrétisée</w:t>
      </w:r>
      <w:r w:rsidRPr="00DE1B91">
        <w:rPr>
          <w:rFonts w:cstheme="minorHAnsi"/>
        </w:rPr>
        <w:t xml:space="preserve"> par la présence des collègues du Bénin, du Gabon, du Liban, d</w:t>
      </w:r>
      <w:r w:rsidR="00DE1B91">
        <w:rPr>
          <w:rFonts w:cstheme="minorHAnsi"/>
        </w:rPr>
        <w:t>u</w:t>
      </w:r>
      <w:r w:rsidR="001B333D">
        <w:rPr>
          <w:rFonts w:cstheme="minorHAnsi"/>
        </w:rPr>
        <w:t xml:space="preserve"> Maroc et du Portugal</w:t>
      </w:r>
      <w:r w:rsidR="00E661CB" w:rsidRPr="00DE1B91">
        <w:rPr>
          <w:rFonts w:cstheme="minorHAnsi"/>
        </w:rPr>
        <w:t>.</w:t>
      </w:r>
    </w:p>
    <w:p w:rsidR="00A93752" w:rsidRPr="00DE1B91" w:rsidRDefault="00B65D3B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Le thème de cette</w:t>
      </w:r>
      <w:r w:rsidR="00DE1B91">
        <w:rPr>
          <w:rFonts w:cstheme="minorHAnsi"/>
        </w:rPr>
        <w:t xml:space="preserve"> troisième journée portait sur </w:t>
      </w:r>
      <w:r w:rsidRPr="00DE1B91">
        <w:rPr>
          <w:rFonts w:cstheme="minorHAnsi"/>
        </w:rPr>
        <w:t>les pistes de renouv</w:t>
      </w:r>
      <w:r w:rsidR="001B333D">
        <w:rPr>
          <w:rFonts w:cstheme="minorHAnsi"/>
        </w:rPr>
        <w:t>èl</w:t>
      </w:r>
      <w:r w:rsidRPr="00DE1B91">
        <w:rPr>
          <w:rFonts w:cstheme="minorHAnsi"/>
        </w:rPr>
        <w:t xml:space="preserve">ement de la formation à induire des travaux précédents. </w:t>
      </w:r>
      <w:r w:rsidR="00DE1B91">
        <w:rPr>
          <w:rFonts w:cstheme="minorHAnsi"/>
        </w:rPr>
        <w:t>V. Youx</w:t>
      </w:r>
      <w:r w:rsidRPr="00DE1B91">
        <w:rPr>
          <w:rFonts w:cstheme="minorHAnsi"/>
        </w:rPr>
        <w:t xml:space="preserve"> rappelle qu’un </w:t>
      </w:r>
      <w:r w:rsidR="00DE1B91">
        <w:rPr>
          <w:rFonts w:cstheme="minorHAnsi"/>
        </w:rPr>
        <w:t xml:space="preserve">des </w:t>
      </w:r>
      <w:r w:rsidRPr="00DE1B91">
        <w:rPr>
          <w:rFonts w:cstheme="minorHAnsi"/>
        </w:rPr>
        <w:t>vecteur</w:t>
      </w:r>
      <w:r w:rsidR="00DE1B91">
        <w:rPr>
          <w:rFonts w:cstheme="minorHAnsi"/>
        </w:rPr>
        <w:t>s</w:t>
      </w:r>
      <w:r w:rsidRPr="00DE1B91">
        <w:rPr>
          <w:rFonts w:cstheme="minorHAnsi"/>
        </w:rPr>
        <w:t xml:space="preserve"> de formation est le site de l’AFEF</w:t>
      </w:r>
      <w:r w:rsidR="00CE7537" w:rsidRPr="00DE1B91">
        <w:rPr>
          <w:rFonts w:cstheme="minorHAnsi"/>
        </w:rPr>
        <w:t>, e</w:t>
      </w:r>
      <w:r w:rsidRPr="00DE1B91">
        <w:rPr>
          <w:rFonts w:cstheme="minorHAnsi"/>
        </w:rPr>
        <w:t>t invite les participants à envoyer des propositions</w:t>
      </w:r>
      <w:r w:rsidR="00A93752" w:rsidRPr="00DE1B91">
        <w:rPr>
          <w:rFonts w:cstheme="minorHAnsi"/>
        </w:rPr>
        <w:t xml:space="preserve"> qui seront mises en ligne. La FIPF</w:t>
      </w:r>
      <w:r w:rsidRPr="00DE1B91">
        <w:rPr>
          <w:rFonts w:cstheme="minorHAnsi"/>
        </w:rPr>
        <w:t xml:space="preserve">, partenaire de l’AFEF,  a </w:t>
      </w:r>
      <w:r w:rsidR="000B718E">
        <w:rPr>
          <w:rFonts w:cstheme="minorHAnsi"/>
        </w:rPr>
        <w:t>elle aussi une plateforme</w:t>
      </w:r>
      <w:r w:rsidRPr="00DE1B91">
        <w:rPr>
          <w:rFonts w:cstheme="minorHAnsi"/>
        </w:rPr>
        <w:t xml:space="preserve"> q</w:t>
      </w:r>
      <w:r w:rsidR="00A93752" w:rsidRPr="00DE1B91">
        <w:rPr>
          <w:rFonts w:cstheme="minorHAnsi"/>
        </w:rPr>
        <w:t>ui diffuse des info</w:t>
      </w:r>
      <w:r w:rsidRPr="00DE1B91">
        <w:rPr>
          <w:rFonts w:cstheme="minorHAnsi"/>
        </w:rPr>
        <w:t xml:space="preserve">rmations et des outils pratiques, sans omettre le </w:t>
      </w:r>
      <w:r w:rsidR="00A93752" w:rsidRPr="00DE1B91">
        <w:rPr>
          <w:rFonts w:cstheme="minorHAnsi"/>
        </w:rPr>
        <w:t>portail de la francophonie</w:t>
      </w:r>
      <w:r w:rsidR="001B333D">
        <w:rPr>
          <w:rFonts w:cstheme="minorHAnsi"/>
        </w:rPr>
        <w:t xml:space="preserve"> (</w:t>
      </w:r>
      <w:hyperlink r:id="rId8" w:history="1">
        <w:proofErr w:type="spellStart"/>
        <w:r w:rsidR="001B333D" w:rsidRPr="005A5579">
          <w:rPr>
            <w:rStyle w:val="Lienhypertexte"/>
            <w:rFonts w:cstheme="minorHAnsi"/>
          </w:rPr>
          <w:t>www.francparler-oif.org</w:t>
        </w:r>
        <w:proofErr w:type="spellEnd"/>
      </w:hyperlink>
      <w:r w:rsidR="001B333D">
        <w:rPr>
          <w:rFonts w:cstheme="minorHAnsi"/>
        </w:rPr>
        <w:t>).</w:t>
      </w:r>
    </w:p>
    <w:p w:rsidR="00336EDF" w:rsidRPr="00DE1B91" w:rsidRDefault="00A93752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J-P. Cuq</w:t>
      </w:r>
      <w:r w:rsidR="00CE7537" w:rsidRPr="00DE1B91">
        <w:rPr>
          <w:rFonts w:cstheme="minorHAnsi"/>
        </w:rPr>
        <w:t xml:space="preserve">, président de </w:t>
      </w:r>
      <w:r w:rsidRPr="00DE1B91">
        <w:rPr>
          <w:rFonts w:cstheme="minorHAnsi"/>
        </w:rPr>
        <w:t xml:space="preserve">la </w:t>
      </w:r>
      <w:r w:rsidR="00CE7537" w:rsidRPr="00DE1B91">
        <w:rPr>
          <w:rFonts w:cstheme="minorHAnsi"/>
        </w:rPr>
        <w:t xml:space="preserve">FIPF, représentant de la </w:t>
      </w:r>
      <w:r w:rsidRPr="00DE1B91">
        <w:rPr>
          <w:rFonts w:cstheme="minorHAnsi"/>
        </w:rPr>
        <w:t>francophonie</w:t>
      </w:r>
      <w:r w:rsidR="00DE1B91">
        <w:rPr>
          <w:rFonts w:cstheme="minorHAnsi"/>
        </w:rPr>
        <w:t>,</w:t>
      </w:r>
      <w:r w:rsidR="00CE7537" w:rsidRPr="00DE1B91">
        <w:rPr>
          <w:rFonts w:cstheme="minorHAnsi"/>
        </w:rPr>
        <w:t xml:space="preserve"> présente  l</w:t>
      </w:r>
      <w:r w:rsidRPr="00DE1B91">
        <w:rPr>
          <w:rFonts w:cstheme="minorHAnsi"/>
        </w:rPr>
        <w:t xml:space="preserve">a commission de FLM qui réunit les collègues du Québec, </w:t>
      </w:r>
      <w:r w:rsidR="004E70D7">
        <w:rPr>
          <w:rFonts w:cstheme="minorHAnsi"/>
        </w:rPr>
        <w:t xml:space="preserve">de </w:t>
      </w:r>
      <w:r w:rsidR="00DE1B91">
        <w:rPr>
          <w:rFonts w:cstheme="minorHAnsi"/>
        </w:rPr>
        <w:t>S</w:t>
      </w:r>
      <w:r w:rsidRPr="00DE1B91">
        <w:rPr>
          <w:rFonts w:cstheme="minorHAnsi"/>
        </w:rPr>
        <w:t>uisse et</w:t>
      </w:r>
      <w:r w:rsidR="004E70D7">
        <w:rPr>
          <w:rFonts w:cstheme="minorHAnsi"/>
        </w:rPr>
        <w:t xml:space="preserve"> de</w:t>
      </w:r>
      <w:r w:rsidRPr="00DE1B91">
        <w:rPr>
          <w:rFonts w:cstheme="minorHAnsi"/>
        </w:rPr>
        <w:t xml:space="preserve"> </w:t>
      </w:r>
      <w:r w:rsidR="00CE7537" w:rsidRPr="00DE1B91">
        <w:rPr>
          <w:rFonts w:cstheme="minorHAnsi"/>
        </w:rPr>
        <w:t xml:space="preserve">Belgique, </w:t>
      </w:r>
      <w:r w:rsidRPr="00DE1B91">
        <w:rPr>
          <w:rFonts w:cstheme="minorHAnsi"/>
        </w:rPr>
        <w:t>appelés à avoir une aura au niveau de l’espace francophone.</w:t>
      </w:r>
      <w:r w:rsidR="00CE7537" w:rsidRPr="00DE1B91">
        <w:rPr>
          <w:rFonts w:cstheme="minorHAnsi"/>
        </w:rPr>
        <w:t xml:space="preserve"> Il met l’accent sur la complémentarité de la FIPF avec l’AFEF, </w:t>
      </w:r>
      <w:r w:rsidR="00D374E2" w:rsidRPr="00DE1B91">
        <w:rPr>
          <w:rFonts w:cstheme="minorHAnsi"/>
        </w:rPr>
        <w:t>qui doit être</w:t>
      </w:r>
      <w:r w:rsidR="00336EDF" w:rsidRPr="00DE1B91">
        <w:rPr>
          <w:rFonts w:cstheme="minorHAnsi"/>
        </w:rPr>
        <w:t xml:space="preserve"> l</w:t>
      </w:r>
      <w:r w:rsidR="00D374E2" w:rsidRPr="00DE1B91">
        <w:rPr>
          <w:rFonts w:cstheme="minorHAnsi"/>
        </w:rPr>
        <w:t>a figure de proue de la francophonie p</w:t>
      </w:r>
      <w:r w:rsidR="00CE7537" w:rsidRPr="00DE1B91">
        <w:rPr>
          <w:rFonts w:cstheme="minorHAnsi"/>
        </w:rPr>
        <w:t>ou</w:t>
      </w:r>
      <w:r w:rsidR="00D374E2" w:rsidRPr="00DE1B91">
        <w:rPr>
          <w:rFonts w:cstheme="minorHAnsi"/>
        </w:rPr>
        <w:t xml:space="preserve">r la France. </w:t>
      </w:r>
    </w:p>
    <w:p w:rsidR="00336EDF" w:rsidRPr="00DE1B91" w:rsidRDefault="00CE7537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Il a</w:t>
      </w:r>
      <w:r w:rsidR="00336EDF" w:rsidRPr="00DE1B91">
        <w:rPr>
          <w:rFonts w:cstheme="minorHAnsi"/>
        </w:rPr>
        <w:t xml:space="preserve">nnonce </w:t>
      </w:r>
      <w:r w:rsidR="002477A4">
        <w:rPr>
          <w:rFonts w:cstheme="minorHAnsi"/>
        </w:rPr>
        <w:t>les deux</w:t>
      </w:r>
      <w:r w:rsidRPr="00DE1B91">
        <w:rPr>
          <w:rFonts w:cstheme="minorHAnsi"/>
        </w:rPr>
        <w:t xml:space="preserve"> c</w:t>
      </w:r>
      <w:r w:rsidR="00336EDF" w:rsidRPr="00DE1B91">
        <w:rPr>
          <w:rFonts w:cstheme="minorHAnsi"/>
        </w:rPr>
        <w:t xml:space="preserve">ongrès </w:t>
      </w:r>
      <w:r w:rsidR="00DE1B91">
        <w:rPr>
          <w:rFonts w:cstheme="minorHAnsi"/>
        </w:rPr>
        <w:t xml:space="preserve">de la </w:t>
      </w:r>
      <w:r w:rsidR="00336EDF" w:rsidRPr="00DE1B91">
        <w:rPr>
          <w:rFonts w:cstheme="minorHAnsi"/>
        </w:rPr>
        <w:t>FIPF</w:t>
      </w:r>
      <w:r w:rsidR="002477A4">
        <w:rPr>
          <w:rFonts w:cstheme="minorHAnsi"/>
        </w:rPr>
        <w:t xml:space="preserve"> : cette année </w:t>
      </w:r>
      <w:r w:rsidR="00336EDF" w:rsidRPr="00DE1B91">
        <w:rPr>
          <w:rFonts w:cstheme="minorHAnsi"/>
        </w:rPr>
        <w:t>à Hammamet en Tunisie</w:t>
      </w:r>
      <w:r w:rsidRPr="00DE1B91">
        <w:rPr>
          <w:rFonts w:cstheme="minorHAnsi"/>
        </w:rPr>
        <w:t xml:space="preserve"> et </w:t>
      </w:r>
      <w:r w:rsidR="002477A4">
        <w:rPr>
          <w:rFonts w:cstheme="minorHAnsi"/>
        </w:rPr>
        <w:t>en 2016 à</w:t>
      </w:r>
      <w:r w:rsidR="00D444EE">
        <w:rPr>
          <w:rFonts w:cstheme="minorHAnsi"/>
        </w:rPr>
        <w:t xml:space="preserve"> Liège</w:t>
      </w:r>
      <w:r w:rsidR="00336EDF" w:rsidRPr="00DE1B91">
        <w:rPr>
          <w:rFonts w:cstheme="minorHAnsi"/>
        </w:rPr>
        <w:t xml:space="preserve"> (appel à communication déjà ouvert).</w:t>
      </w:r>
    </w:p>
    <w:p w:rsidR="00336EDF" w:rsidRPr="00DE1B91" w:rsidRDefault="00336EDF" w:rsidP="00CE7537">
      <w:pPr>
        <w:spacing w:after="0" w:line="240" w:lineRule="auto"/>
        <w:ind w:firstLine="567"/>
        <w:jc w:val="both"/>
        <w:rPr>
          <w:rFonts w:cstheme="minorHAnsi"/>
        </w:rPr>
      </w:pPr>
    </w:p>
    <w:p w:rsidR="0074238F" w:rsidRPr="00DE1B91" w:rsidRDefault="00CE7537" w:rsidP="00336EDF">
      <w:pPr>
        <w:spacing w:after="0" w:line="240" w:lineRule="auto"/>
        <w:rPr>
          <w:rFonts w:cstheme="minorHAnsi"/>
          <w:b/>
        </w:rPr>
      </w:pPr>
      <w:r w:rsidRPr="00DE1B91">
        <w:rPr>
          <w:rFonts w:cstheme="minorHAnsi"/>
          <w:b/>
        </w:rPr>
        <w:t xml:space="preserve">Table ronde : </w:t>
      </w:r>
    </w:p>
    <w:p w:rsidR="0074238F" w:rsidRPr="00DE1B91" w:rsidRDefault="00CE7537" w:rsidP="00336EDF">
      <w:p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>Viviane Youx rappelle les q</w:t>
      </w:r>
      <w:r w:rsidR="0074238F" w:rsidRPr="00DE1B91">
        <w:rPr>
          <w:rFonts w:cstheme="minorHAnsi"/>
        </w:rPr>
        <w:t>uestions posées aux participants</w:t>
      </w:r>
      <w:r w:rsidRPr="00DE1B91">
        <w:rPr>
          <w:rFonts w:cstheme="minorHAnsi"/>
        </w:rPr>
        <w:t xml:space="preserve"> </w:t>
      </w:r>
      <w:r w:rsidR="00065DD0">
        <w:rPr>
          <w:rFonts w:cstheme="minorHAnsi"/>
        </w:rPr>
        <w:t>:</w:t>
      </w:r>
    </w:p>
    <w:p w:rsidR="00CE7537" w:rsidRPr="00DE1B91" w:rsidRDefault="00DE1B91" w:rsidP="00CE75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« </w:t>
      </w:r>
      <w:r w:rsidR="00CE7537" w:rsidRPr="00DE1B91">
        <w:rPr>
          <w:rFonts w:cstheme="minorHAnsi"/>
        </w:rPr>
        <w:t>Quel</w:t>
      </w:r>
      <w:r w:rsidR="00B65D3B" w:rsidRPr="00DE1B91">
        <w:rPr>
          <w:rFonts w:cstheme="minorHAnsi"/>
        </w:rPr>
        <w:t>s espaces de formation reconstruire ?</w:t>
      </w:r>
      <w:r w:rsidR="00CE7537" w:rsidRPr="00DE1B91">
        <w:rPr>
          <w:rFonts w:cstheme="minorHAnsi"/>
        </w:rPr>
        <w:t xml:space="preserve"> </w:t>
      </w:r>
      <w:r w:rsidR="00B65D3B" w:rsidRPr="00DE1B91">
        <w:rPr>
          <w:rFonts w:cstheme="minorHAnsi"/>
        </w:rPr>
        <w:t>Pour quels choix d</w:t>
      </w:r>
      <w:r w:rsidR="00CE7537" w:rsidRPr="00DE1B91">
        <w:rPr>
          <w:rFonts w:cstheme="minorHAnsi"/>
        </w:rPr>
        <w:t>an</w:t>
      </w:r>
      <w:r w:rsidR="00B65D3B" w:rsidRPr="00DE1B91">
        <w:rPr>
          <w:rFonts w:cstheme="minorHAnsi"/>
        </w:rPr>
        <w:t xml:space="preserve">s les classes ? </w:t>
      </w:r>
    </w:p>
    <w:p w:rsidR="00B65D3B" w:rsidRPr="00DE1B91" w:rsidRDefault="00B65D3B" w:rsidP="00CE7537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Quels savoirs et pratiques professionnels s</w:t>
      </w:r>
      <w:r w:rsidR="00CE7537" w:rsidRPr="00DE1B91">
        <w:rPr>
          <w:rFonts w:cstheme="minorHAnsi"/>
        </w:rPr>
        <w:t>on</w:t>
      </w:r>
      <w:r w:rsidRPr="00DE1B91">
        <w:rPr>
          <w:rFonts w:cstheme="minorHAnsi"/>
        </w:rPr>
        <w:t>t nécessaires p</w:t>
      </w:r>
      <w:r w:rsidR="00CE7537" w:rsidRPr="00DE1B91">
        <w:rPr>
          <w:rFonts w:cstheme="minorHAnsi"/>
        </w:rPr>
        <w:t>ou</w:t>
      </w:r>
      <w:r w:rsidRPr="00DE1B91">
        <w:rPr>
          <w:rFonts w:cstheme="minorHAnsi"/>
        </w:rPr>
        <w:t>r accompagner les élèves d</w:t>
      </w:r>
      <w:r w:rsidR="00CE7537" w:rsidRPr="00DE1B91">
        <w:rPr>
          <w:rFonts w:cstheme="minorHAnsi"/>
        </w:rPr>
        <w:t>an</w:t>
      </w:r>
      <w:r w:rsidRPr="00DE1B91">
        <w:rPr>
          <w:rFonts w:cstheme="minorHAnsi"/>
        </w:rPr>
        <w:t>s leur diversité ?</w:t>
      </w:r>
      <w:r w:rsidR="00DE1B91">
        <w:rPr>
          <w:rFonts w:cstheme="minorHAnsi"/>
        </w:rPr>
        <w:t> »</w:t>
      </w:r>
    </w:p>
    <w:p w:rsidR="0089181D" w:rsidRPr="00DE1B91" w:rsidRDefault="0089181D" w:rsidP="00336EDF">
      <w:pPr>
        <w:spacing w:after="0" w:line="240" w:lineRule="auto"/>
        <w:rPr>
          <w:rFonts w:cstheme="minorHAnsi"/>
        </w:rPr>
      </w:pPr>
    </w:p>
    <w:p w:rsidR="0089181D" w:rsidRPr="00DE1B91" w:rsidRDefault="00D444EE" w:rsidP="0069680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CE7537" w:rsidRPr="00D444EE">
        <w:rPr>
          <w:rFonts w:cstheme="minorHAnsi"/>
          <w:b/>
          <w:u w:val="single"/>
        </w:rPr>
        <w:t xml:space="preserve">Jacques </w:t>
      </w:r>
      <w:r w:rsidR="0089181D" w:rsidRPr="00D444EE">
        <w:rPr>
          <w:rFonts w:cstheme="minorHAnsi"/>
          <w:b/>
          <w:u w:val="single"/>
        </w:rPr>
        <w:t>B</w:t>
      </w:r>
      <w:r w:rsidR="00CE7537" w:rsidRPr="00D444EE">
        <w:rPr>
          <w:rFonts w:cstheme="minorHAnsi"/>
          <w:b/>
          <w:u w:val="single"/>
        </w:rPr>
        <w:t>ernardin</w:t>
      </w:r>
      <w:r w:rsidR="00CE7537" w:rsidRPr="00DE1B91">
        <w:rPr>
          <w:rFonts w:cstheme="minorHAnsi"/>
        </w:rPr>
        <w:t> a assisté à l’atelier « dans la classe »</w:t>
      </w:r>
      <w:r w:rsidR="0089181D" w:rsidRPr="00DE1B91">
        <w:rPr>
          <w:rFonts w:cstheme="minorHAnsi"/>
        </w:rPr>
        <w:t xml:space="preserve">. </w:t>
      </w:r>
    </w:p>
    <w:p w:rsidR="0089181D" w:rsidRPr="00DE1B91" w:rsidRDefault="00CE7537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Son intervention ne se veut pas </w:t>
      </w:r>
      <w:r w:rsidR="002C7927">
        <w:rPr>
          <w:rFonts w:cstheme="minorHAnsi"/>
        </w:rPr>
        <w:t>un compte rendu</w:t>
      </w:r>
      <w:r w:rsidR="00CE7D63">
        <w:rPr>
          <w:rFonts w:cstheme="minorHAnsi"/>
        </w:rPr>
        <w:t xml:space="preserve"> stricto sensu</w:t>
      </w:r>
      <w:r w:rsidR="00D444EE">
        <w:rPr>
          <w:rFonts w:cstheme="minorHAnsi"/>
        </w:rPr>
        <w:t xml:space="preserve"> de l’atelier</w:t>
      </w:r>
      <w:r w:rsidR="0089181D" w:rsidRPr="00DE1B91">
        <w:rPr>
          <w:rFonts w:cstheme="minorHAnsi"/>
        </w:rPr>
        <w:t>.</w:t>
      </w:r>
      <w:r w:rsidRPr="00DE1B91">
        <w:rPr>
          <w:rFonts w:cstheme="minorHAnsi"/>
        </w:rPr>
        <w:t xml:space="preserve"> Il tient à présenter ses propositions</w:t>
      </w:r>
      <w:r w:rsidR="0069680C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nourries des réflexions échangées dans l’atelier</w:t>
      </w:r>
      <w:r w:rsidR="00D444EE">
        <w:rPr>
          <w:rFonts w:cstheme="minorHAnsi"/>
        </w:rPr>
        <w:t>.</w:t>
      </w:r>
    </w:p>
    <w:p w:rsidR="006E2AC6" w:rsidRPr="00DE1B91" w:rsidRDefault="0089181D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Quels </w:t>
      </w:r>
      <w:r w:rsidR="00D444EE">
        <w:rPr>
          <w:rFonts w:cstheme="minorHAnsi"/>
        </w:rPr>
        <w:t xml:space="preserve">sont les </w:t>
      </w:r>
      <w:r w:rsidRPr="00DE1B91">
        <w:rPr>
          <w:rFonts w:cstheme="minorHAnsi"/>
        </w:rPr>
        <w:t>savoirs et pratiques prof</w:t>
      </w:r>
      <w:r w:rsidR="00CE7537" w:rsidRPr="00DE1B91">
        <w:rPr>
          <w:rFonts w:cstheme="minorHAnsi"/>
        </w:rPr>
        <w:t>essionnels</w:t>
      </w:r>
      <w:r w:rsidRPr="00DE1B91">
        <w:rPr>
          <w:rFonts w:cstheme="minorHAnsi"/>
        </w:rPr>
        <w:t xml:space="preserve"> nécessaires </w:t>
      </w:r>
      <w:r w:rsidR="0039697D" w:rsidRPr="00DE1B91">
        <w:rPr>
          <w:rFonts w:cstheme="minorHAnsi"/>
        </w:rPr>
        <w:t>pour</w:t>
      </w:r>
      <w:r w:rsidRPr="00DE1B91">
        <w:rPr>
          <w:rFonts w:cstheme="minorHAnsi"/>
        </w:rPr>
        <w:t xml:space="preserve"> accompagner les élèves </w:t>
      </w:r>
      <w:r w:rsidR="0039697D" w:rsidRPr="00DE1B91">
        <w:rPr>
          <w:rFonts w:cstheme="minorHAnsi"/>
        </w:rPr>
        <w:t>dans</w:t>
      </w:r>
      <w:r w:rsidRPr="00DE1B91">
        <w:rPr>
          <w:rFonts w:cstheme="minorHAnsi"/>
        </w:rPr>
        <w:t xml:space="preserve"> leur diversité ?</w:t>
      </w:r>
      <w:r w:rsidR="00CE7537" w:rsidRPr="00DE1B91">
        <w:rPr>
          <w:rFonts w:cstheme="minorHAnsi"/>
        </w:rPr>
        <w:t xml:space="preserve">  </w:t>
      </w:r>
      <w:r w:rsidR="002C7927">
        <w:rPr>
          <w:rFonts w:cstheme="minorHAnsi"/>
        </w:rPr>
        <w:t>S</w:t>
      </w:r>
      <w:r w:rsidR="00CE7537" w:rsidRPr="00DE1B91">
        <w:rPr>
          <w:rFonts w:cstheme="minorHAnsi"/>
        </w:rPr>
        <w:t xml:space="preserve">i l’enjeu est de </w:t>
      </w:r>
      <w:r w:rsidRPr="00DE1B91">
        <w:rPr>
          <w:rFonts w:cstheme="minorHAnsi"/>
        </w:rPr>
        <w:t>garder l’horizon d’une démo</w:t>
      </w:r>
      <w:r w:rsidR="00CE7537" w:rsidRPr="00DE1B91">
        <w:rPr>
          <w:rFonts w:cstheme="minorHAnsi"/>
        </w:rPr>
        <w:t>cratisation d’accès à l’écrit, q</w:t>
      </w:r>
      <w:r w:rsidRPr="00DE1B91">
        <w:rPr>
          <w:rFonts w:cstheme="minorHAnsi"/>
        </w:rPr>
        <w:t>u’est-ce qui</w:t>
      </w:r>
      <w:r w:rsidR="00CE7537" w:rsidRPr="00DE1B91">
        <w:rPr>
          <w:rFonts w:cstheme="minorHAnsi"/>
        </w:rPr>
        <w:t xml:space="preserve"> fait résistance au changement ?</w:t>
      </w:r>
    </w:p>
    <w:p w:rsidR="0069680C" w:rsidRPr="00DE1B91" w:rsidRDefault="0069680C" w:rsidP="0069680C">
      <w:pPr>
        <w:spacing w:after="0" w:line="240" w:lineRule="auto"/>
        <w:jc w:val="both"/>
        <w:rPr>
          <w:rFonts w:cstheme="minorHAnsi"/>
        </w:rPr>
      </w:pPr>
    </w:p>
    <w:p w:rsidR="0069680C" w:rsidRPr="00DE1B91" w:rsidRDefault="006E2AC6" w:rsidP="0069680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E1B91">
        <w:rPr>
          <w:rFonts w:cstheme="minorHAnsi"/>
          <w:b/>
        </w:rPr>
        <w:t>Il y a</w:t>
      </w:r>
      <w:r w:rsidR="0089181D" w:rsidRPr="00DE1B91">
        <w:rPr>
          <w:rFonts w:cstheme="minorHAnsi"/>
          <w:b/>
        </w:rPr>
        <w:t xml:space="preserve"> nécessité de décon</w:t>
      </w:r>
      <w:r w:rsidR="004E70D7">
        <w:rPr>
          <w:rFonts w:cstheme="minorHAnsi"/>
          <w:b/>
        </w:rPr>
        <w:t>struire les habitus sédimentés </w:t>
      </w:r>
    </w:p>
    <w:p w:rsidR="0089181D" w:rsidRPr="00DE1B91" w:rsidRDefault="0089181D" w:rsidP="0069680C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 </w:t>
      </w:r>
      <w:r w:rsidR="0069680C" w:rsidRPr="00DE1B91">
        <w:rPr>
          <w:rFonts w:cstheme="minorHAnsi"/>
        </w:rPr>
        <w:t>C</w:t>
      </w:r>
      <w:r w:rsidR="006E2AC6" w:rsidRPr="00DE1B91">
        <w:rPr>
          <w:rFonts w:cstheme="minorHAnsi"/>
        </w:rPr>
        <w:t xml:space="preserve">’est une </w:t>
      </w:r>
      <w:r w:rsidRPr="00DE1B91">
        <w:rPr>
          <w:rFonts w:cstheme="minorHAnsi"/>
        </w:rPr>
        <w:t>évolution</w:t>
      </w:r>
      <w:r w:rsidR="002C7927">
        <w:rPr>
          <w:rFonts w:cstheme="minorHAnsi"/>
        </w:rPr>
        <w:t>,</w:t>
      </w:r>
      <w:r w:rsidRPr="00DE1B91">
        <w:rPr>
          <w:rFonts w:cstheme="minorHAnsi"/>
        </w:rPr>
        <w:t xml:space="preserve"> ou </w:t>
      </w:r>
      <w:r w:rsidR="006E2AC6" w:rsidRPr="00DE1B91">
        <w:rPr>
          <w:rFonts w:cstheme="minorHAnsi"/>
        </w:rPr>
        <w:t>une révolution, dans les modes de faire mais surtout dans</w:t>
      </w:r>
      <w:r w:rsidRPr="00DE1B91">
        <w:rPr>
          <w:rFonts w:cstheme="minorHAnsi"/>
        </w:rPr>
        <w:t xml:space="preserve"> les modes de pensée</w:t>
      </w:r>
      <w:r w:rsidR="006E2AC6" w:rsidRPr="00DE1B91">
        <w:rPr>
          <w:rFonts w:cstheme="minorHAnsi"/>
        </w:rPr>
        <w:t> : dans la p</w:t>
      </w:r>
      <w:r w:rsidRPr="00DE1B91">
        <w:rPr>
          <w:rFonts w:cstheme="minorHAnsi"/>
        </w:rPr>
        <w:t xml:space="preserve">erception des élèves et de leurs capacités </w:t>
      </w:r>
      <w:r w:rsidR="0039697D" w:rsidRPr="00DE1B91">
        <w:rPr>
          <w:rFonts w:cstheme="minorHAnsi"/>
        </w:rPr>
        <w:t>potentielles</w:t>
      </w:r>
      <w:r w:rsidRPr="00DE1B91">
        <w:rPr>
          <w:rFonts w:cstheme="minorHAnsi"/>
        </w:rPr>
        <w:t xml:space="preserve"> </w:t>
      </w:r>
    </w:p>
    <w:p w:rsidR="0069680C" w:rsidRPr="00DE1B91" w:rsidRDefault="00BC5D84" w:rsidP="000B718E">
      <w:pPr>
        <w:spacing w:after="0" w:line="240" w:lineRule="auto"/>
        <w:jc w:val="both"/>
        <w:rPr>
          <w:rFonts w:cstheme="minorHAnsi"/>
        </w:rPr>
      </w:pPr>
      <w:r w:rsidRPr="00D444EE">
        <w:rPr>
          <w:rFonts w:cstheme="minorHAnsi"/>
        </w:rPr>
        <w:t>Le</w:t>
      </w:r>
      <w:r w:rsidR="006E2AC6" w:rsidRPr="00D444EE">
        <w:rPr>
          <w:rFonts w:cstheme="minorHAnsi"/>
        </w:rPr>
        <w:t xml:space="preserve">s </w:t>
      </w:r>
      <w:r w:rsidR="0089181D" w:rsidRPr="00D444EE">
        <w:rPr>
          <w:rFonts w:cstheme="minorHAnsi"/>
        </w:rPr>
        <w:t xml:space="preserve"> résultats</w:t>
      </w:r>
      <w:r w:rsidR="0089181D" w:rsidRPr="00DE1B91">
        <w:rPr>
          <w:rFonts w:cstheme="minorHAnsi"/>
        </w:rPr>
        <w:t xml:space="preserve"> des é</w:t>
      </w:r>
      <w:r w:rsidR="006E2AC6" w:rsidRPr="00DE1B91">
        <w:rPr>
          <w:rFonts w:cstheme="minorHAnsi"/>
        </w:rPr>
        <w:t>lèves sont en grande  évolution</w:t>
      </w:r>
      <w:r w:rsidR="002C7927">
        <w:rPr>
          <w:rFonts w:cstheme="minorHAnsi"/>
        </w:rPr>
        <w:t>. Or</w:t>
      </w:r>
      <w:r w:rsidR="006E2AC6" w:rsidRPr="00DE1B91">
        <w:rPr>
          <w:rFonts w:cstheme="minorHAnsi"/>
        </w:rPr>
        <w:t xml:space="preserve"> on entend dire qu’ils </w:t>
      </w:r>
      <w:r w:rsidR="0089181D" w:rsidRPr="00DE1B91">
        <w:rPr>
          <w:rFonts w:cstheme="minorHAnsi"/>
        </w:rPr>
        <w:t>manque</w:t>
      </w:r>
      <w:r w:rsidR="006E2AC6" w:rsidRPr="00DE1B91">
        <w:rPr>
          <w:rFonts w:cstheme="minorHAnsi"/>
        </w:rPr>
        <w:t>nt</w:t>
      </w:r>
      <w:r w:rsidR="0089181D" w:rsidRPr="00DE1B91">
        <w:rPr>
          <w:rFonts w:cstheme="minorHAnsi"/>
        </w:rPr>
        <w:t xml:space="preserve"> de </w:t>
      </w:r>
      <w:r w:rsidR="006E2AC6" w:rsidRPr="00DE1B91">
        <w:rPr>
          <w:rFonts w:cstheme="minorHAnsi"/>
        </w:rPr>
        <w:t>vo</w:t>
      </w:r>
      <w:r w:rsidR="002C7927">
        <w:rPr>
          <w:rFonts w:cstheme="minorHAnsi"/>
        </w:rPr>
        <w:t xml:space="preserve">cabulaire, ne savent pas écrire… </w:t>
      </w:r>
      <w:r w:rsidR="006E2AC6" w:rsidRPr="00DE1B91">
        <w:rPr>
          <w:rFonts w:cstheme="minorHAnsi"/>
        </w:rPr>
        <w:t xml:space="preserve">etc. </w:t>
      </w:r>
      <w:r w:rsidR="0089181D" w:rsidRPr="00DE1B91">
        <w:rPr>
          <w:rFonts w:cstheme="minorHAnsi"/>
        </w:rPr>
        <w:t xml:space="preserve"> </w:t>
      </w:r>
      <w:r w:rsidR="006E2AC6" w:rsidRPr="00DE1B91">
        <w:rPr>
          <w:rFonts w:cstheme="minorHAnsi"/>
        </w:rPr>
        <w:t xml:space="preserve">Il y a une </w:t>
      </w:r>
      <w:r w:rsidR="0089181D" w:rsidRPr="00DE1B91">
        <w:rPr>
          <w:rFonts w:cstheme="minorHAnsi"/>
        </w:rPr>
        <w:t>naturalisation des diff</w:t>
      </w:r>
      <w:r w:rsidR="006E2AC6" w:rsidRPr="00DE1B91">
        <w:rPr>
          <w:rFonts w:cstheme="minorHAnsi"/>
        </w:rPr>
        <w:t xml:space="preserve">icultés </w:t>
      </w:r>
      <w:r w:rsidR="0089181D" w:rsidRPr="00DE1B91">
        <w:rPr>
          <w:rFonts w:cstheme="minorHAnsi"/>
        </w:rPr>
        <w:t xml:space="preserve"> et/ou </w:t>
      </w:r>
      <w:r w:rsidR="006E2AC6" w:rsidRPr="00DE1B91">
        <w:rPr>
          <w:rFonts w:cstheme="minorHAnsi"/>
        </w:rPr>
        <w:t xml:space="preserve">un </w:t>
      </w:r>
      <w:r w:rsidR="0089181D" w:rsidRPr="00DE1B91">
        <w:rPr>
          <w:rFonts w:cstheme="minorHAnsi"/>
        </w:rPr>
        <w:t>fatalisme</w:t>
      </w:r>
      <w:r w:rsidR="00D444EE">
        <w:rPr>
          <w:rFonts w:cstheme="minorHAnsi"/>
        </w:rPr>
        <w:t>. D</w:t>
      </w:r>
      <w:r w:rsidR="006E2AC6" w:rsidRPr="00DE1B91">
        <w:rPr>
          <w:rFonts w:cstheme="minorHAnsi"/>
        </w:rPr>
        <w:t xml:space="preserve">es </w:t>
      </w:r>
      <w:r w:rsidR="0089181D" w:rsidRPr="00DE1B91">
        <w:rPr>
          <w:rFonts w:cstheme="minorHAnsi"/>
        </w:rPr>
        <w:t>approches</w:t>
      </w:r>
      <w:r w:rsidR="006E2AC6" w:rsidRPr="00DE1B91">
        <w:rPr>
          <w:rFonts w:cstheme="minorHAnsi"/>
        </w:rPr>
        <w:t xml:space="preserve"> globalisantes et fatalistes</w:t>
      </w:r>
      <w:r w:rsidR="0089181D" w:rsidRPr="00DE1B91">
        <w:rPr>
          <w:rFonts w:cstheme="minorHAnsi"/>
        </w:rPr>
        <w:t xml:space="preserve"> surplombent</w:t>
      </w:r>
      <w:r w:rsidR="006E2AC6" w:rsidRPr="00DE1B91">
        <w:rPr>
          <w:rFonts w:cstheme="minorHAnsi"/>
        </w:rPr>
        <w:t xml:space="preserve"> les modes de faire des él</w:t>
      </w:r>
      <w:r w:rsidR="00D444EE">
        <w:rPr>
          <w:rFonts w:cstheme="minorHAnsi"/>
        </w:rPr>
        <w:t>èves  et c</w:t>
      </w:r>
      <w:r w:rsidR="006E2AC6" w:rsidRPr="00DE1B91">
        <w:rPr>
          <w:rFonts w:cstheme="minorHAnsi"/>
        </w:rPr>
        <w:t>’est ce qui peu</w:t>
      </w:r>
      <w:r w:rsidR="0089181D" w:rsidRPr="00DE1B91">
        <w:rPr>
          <w:rFonts w:cstheme="minorHAnsi"/>
        </w:rPr>
        <w:t>t</w:t>
      </w:r>
      <w:r w:rsidR="006E2AC6" w:rsidRPr="00DE1B91">
        <w:rPr>
          <w:rFonts w:cstheme="minorHAnsi"/>
        </w:rPr>
        <w:t xml:space="preserve"> expliquer les stigmatisations. Pour dépasser ces explications naturalistes, il faut  i</w:t>
      </w:r>
      <w:r w:rsidR="0039697D" w:rsidRPr="00DE1B91">
        <w:rPr>
          <w:rFonts w:cstheme="minorHAnsi"/>
        </w:rPr>
        <w:t xml:space="preserve">ntroduire dans la formation une </w:t>
      </w:r>
      <w:r w:rsidR="006E2AC6" w:rsidRPr="00DE1B91">
        <w:rPr>
          <w:rFonts w:cstheme="minorHAnsi"/>
        </w:rPr>
        <w:t xml:space="preserve">perspective autre : une </w:t>
      </w:r>
      <w:r w:rsidR="0069680C" w:rsidRPr="00DE1B91">
        <w:rPr>
          <w:rFonts w:cstheme="minorHAnsi"/>
        </w:rPr>
        <w:t>anthropologie</w:t>
      </w:r>
      <w:r w:rsidR="002C7927">
        <w:rPr>
          <w:rFonts w:cstheme="minorHAnsi"/>
        </w:rPr>
        <w:t xml:space="preserve"> (</w:t>
      </w:r>
      <w:proofErr w:type="spellStart"/>
      <w:r w:rsidR="0069680C" w:rsidRPr="00DE1B91">
        <w:rPr>
          <w:rFonts w:cstheme="minorHAnsi"/>
        </w:rPr>
        <w:t>Go</w:t>
      </w:r>
      <w:r w:rsidR="00065DD0">
        <w:rPr>
          <w:rFonts w:cstheme="minorHAnsi"/>
        </w:rPr>
        <w:t>od</w:t>
      </w:r>
      <w:r w:rsidR="0069680C" w:rsidRPr="00DE1B91">
        <w:rPr>
          <w:rFonts w:cstheme="minorHAnsi"/>
        </w:rPr>
        <w:t>y</w:t>
      </w:r>
      <w:proofErr w:type="spellEnd"/>
      <w:r w:rsidR="0069680C" w:rsidRPr="00DE1B91">
        <w:rPr>
          <w:rFonts w:cstheme="minorHAnsi"/>
        </w:rPr>
        <w:t xml:space="preserve">, </w:t>
      </w:r>
      <w:proofErr w:type="spellStart"/>
      <w:proofErr w:type="gramStart"/>
      <w:r w:rsidR="0069680C" w:rsidRPr="00DE1B91">
        <w:rPr>
          <w:rFonts w:cstheme="minorHAnsi"/>
        </w:rPr>
        <w:t>L</w:t>
      </w:r>
      <w:r w:rsidR="0039697D" w:rsidRPr="00DE1B91">
        <w:rPr>
          <w:rFonts w:cstheme="minorHAnsi"/>
        </w:rPr>
        <w:t>ahire</w:t>
      </w:r>
      <w:proofErr w:type="spellEnd"/>
      <w:r w:rsidR="0039697D" w:rsidRPr="00DE1B91">
        <w:rPr>
          <w:rFonts w:cstheme="minorHAnsi"/>
        </w:rPr>
        <w:t>…</w:t>
      </w:r>
      <w:r w:rsidR="002C7927">
        <w:rPr>
          <w:rFonts w:cstheme="minorHAnsi"/>
        </w:rPr>
        <w:t>)</w:t>
      </w:r>
      <w:proofErr w:type="gramEnd"/>
      <w:r w:rsidR="002C7927">
        <w:rPr>
          <w:rFonts w:cstheme="minorHAnsi"/>
        </w:rPr>
        <w:t>.</w:t>
      </w:r>
      <w:r w:rsidR="0039697D" w:rsidRPr="00DE1B91">
        <w:rPr>
          <w:rFonts w:cstheme="minorHAnsi"/>
        </w:rPr>
        <w:t xml:space="preserve"> </w:t>
      </w:r>
      <w:r w:rsidR="0069680C" w:rsidRPr="00DE1B91">
        <w:rPr>
          <w:rFonts w:cstheme="minorHAnsi"/>
        </w:rPr>
        <w:t>Comment construire</w:t>
      </w:r>
      <w:r w:rsidR="006E2AC6" w:rsidRPr="00DE1B91">
        <w:rPr>
          <w:rFonts w:cstheme="minorHAnsi"/>
        </w:rPr>
        <w:t xml:space="preserve"> un </w:t>
      </w:r>
      <w:r w:rsidR="0039697D" w:rsidRPr="00DE1B91">
        <w:rPr>
          <w:rFonts w:cstheme="minorHAnsi"/>
        </w:rPr>
        <w:t>changement de rapport aux objets du savoir, à la vision du monde, à la cul</w:t>
      </w:r>
      <w:r w:rsidR="006E2AC6" w:rsidRPr="00DE1B91">
        <w:rPr>
          <w:rFonts w:cstheme="minorHAnsi"/>
        </w:rPr>
        <w:t>ture</w:t>
      </w:r>
      <w:r w:rsidR="0039697D" w:rsidRPr="00DE1B91">
        <w:rPr>
          <w:rFonts w:cstheme="minorHAnsi"/>
        </w:rPr>
        <w:t xml:space="preserve"> écrite</w:t>
      </w:r>
      <w:r w:rsidR="00065DD0">
        <w:rPr>
          <w:rFonts w:cstheme="minorHAnsi"/>
        </w:rPr>
        <w:t>…</w:t>
      </w:r>
      <w:r w:rsidR="0069680C" w:rsidRPr="00DE1B91">
        <w:rPr>
          <w:rFonts w:cstheme="minorHAnsi"/>
        </w:rPr>
        <w:t>?</w:t>
      </w:r>
      <w:r w:rsidR="0039697D" w:rsidRPr="00DE1B91">
        <w:rPr>
          <w:rFonts w:cstheme="minorHAnsi"/>
        </w:rPr>
        <w:t xml:space="preserve"> </w:t>
      </w:r>
      <w:r w:rsidR="006E2AC6" w:rsidRPr="00DE1B91">
        <w:rPr>
          <w:rFonts w:cstheme="minorHAnsi"/>
        </w:rPr>
        <w:t xml:space="preserve">Une </w:t>
      </w:r>
      <w:r w:rsidR="002C7927">
        <w:rPr>
          <w:rFonts w:cstheme="minorHAnsi"/>
        </w:rPr>
        <w:t>p</w:t>
      </w:r>
      <w:r w:rsidR="00F81736" w:rsidRPr="00DE1B91">
        <w:rPr>
          <w:rFonts w:cstheme="minorHAnsi"/>
        </w:rPr>
        <w:t>ers</w:t>
      </w:r>
      <w:r w:rsidR="006E2AC6" w:rsidRPr="00DE1B91">
        <w:rPr>
          <w:rFonts w:cstheme="minorHAnsi"/>
        </w:rPr>
        <w:t xml:space="preserve">pective </w:t>
      </w:r>
      <w:r w:rsidR="00F81736" w:rsidRPr="00DE1B91">
        <w:rPr>
          <w:rFonts w:cstheme="minorHAnsi"/>
        </w:rPr>
        <w:t>anthropologique m</w:t>
      </w:r>
      <w:r w:rsidR="006E2AC6" w:rsidRPr="00DE1B91">
        <w:rPr>
          <w:rFonts w:cstheme="minorHAnsi"/>
        </w:rPr>
        <w:t>ai</w:t>
      </w:r>
      <w:r w:rsidR="00F81736" w:rsidRPr="00DE1B91">
        <w:rPr>
          <w:rFonts w:cstheme="minorHAnsi"/>
        </w:rPr>
        <w:t xml:space="preserve">s aussi sociologique : </w:t>
      </w:r>
      <w:r w:rsidR="006E2AC6" w:rsidRPr="00DE1B91">
        <w:rPr>
          <w:rFonts w:cstheme="minorHAnsi"/>
        </w:rPr>
        <w:t xml:space="preserve">les </w:t>
      </w:r>
      <w:r w:rsidR="00F81736" w:rsidRPr="00DE1B91">
        <w:rPr>
          <w:rFonts w:cstheme="minorHAnsi"/>
        </w:rPr>
        <w:t>t</w:t>
      </w:r>
      <w:r w:rsidR="002C7927">
        <w:rPr>
          <w:rFonts w:cstheme="minorHAnsi"/>
        </w:rPr>
        <w:t>ravaux</w:t>
      </w:r>
      <w:r w:rsidR="00F81736" w:rsidRPr="00DE1B91">
        <w:rPr>
          <w:rFonts w:cstheme="minorHAnsi"/>
        </w:rPr>
        <w:t xml:space="preserve"> </w:t>
      </w:r>
      <w:r w:rsidR="006E2AC6" w:rsidRPr="00DE1B91">
        <w:rPr>
          <w:rFonts w:cstheme="minorHAnsi"/>
        </w:rPr>
        <w:t xml:space="preserve">de recherche sont nombreux </w:t>
      </w:r>
      <w:r w:rsidR="00F81736" w:rsidRPr="00DE1B91">
        <w:rPr>
          <w:rFonts w:cstheme="minorHAnsi"/>
        </w:rPr>
        <w:t xml:space="preserve">qui permettent de rentrer </w:t>
      </w:r>
      <w:r w:rsidR="0039697D" w:rsidRPr="00DE1B91">
        <w:rPr>
          <w:rFonts w:cstheme="minorHAnsi"/>
        </w:rPr>
        <w:t>dans</w:t>
      </w:r>
      <w:r w:rsidR="00F81736" w:rsidRPr="00DE1B91">
        <w:rPr>
          <w:rFonts w:cstheme="minorHAnsi"/>
        </w:rPr>
        <w:t xml:space="preserve"> la posture des </w:t>
      </w:r>
      <w:r w:rsidR="00F81736" w:rsidRPr="00DE1B91">
        <w:rPr>
          <w:rFonts w:cstheme="minorHAnsi"/>
        </w:rPr>
        <w:lastRenderedPageBreak/>
        <w:t xml:space="preserve">élèves et de se décentrer des savoirs </w:t>
      </w:r>
      <w:r w:rsidR="0039697D" w:rsidRPr="00DE1B91">
        <w:rPr>
          <w:rFonts w:cstheme="minorHAnsi"/>
        </w:rPr>
        <w:t>pour</w:t>
      </w:r>
      <w:r w:rsidR="00F81736" w:rsidRPr="00DE1B91">
        <w:rPr>
          <w:rFonts w:cstheme="minorHAnsi"/>
        </w:rPr>
        <w:t xml:space="preserve"> aller vers les modes d’apprendre et de </w:t>
      </w:r>
      <w:r w:rsidR="0039697D" w:rsidRPr="00DE1B91">
        <w:rPr>
          <w:rFonts w:cstheme="minorHAnsi"/>
        </w:rPr>
        <w:t>juger</w:t>
      </w:r>
      <w:r w:rsidR="006E2AC6" w:rsidRPr="00DE1B91">
        <w:rPr>
          <w:rFonts w:cstheme="minorHAnsi"/>
        </w:rPr>
        <w:t xml:space="preserve">. </w:t>
      </w:r>
      <w:r w:rsidR="00F81736" w:rsidRPr="00DE1B91">
        <w:rPr>
          <w:rFonts w:cstheme="minorHAnsi"/>
        </w:rPr>
        <w:t>Ces modes de penser</w:t>
      </w:r>
      <w:r w:rsidR="002C7927">
        <w:rPr>
          <w:rFonts w:cstheme="minorHAnsi"/>
        </w:rPr>
        <w:t>,</w:t>
      </w:r>
      <w:r w:rsidR="00F81736" w:rsidRPr="00DE1B91">
        <w:rPr>
          <w:rFonts w:cstheme="minorHAnsi"/>
        </w:rPr>
        <w:t xml:space="preserve"> on n’en hérite pas</w:t>
      </w:r>
      <w:r w:rsidR="006E2AC6" w:rsidRPr="00DE1B91">
        <w:rPr>
          <w:rFonts w:cstheme="minorHAnsi"/>
        </w:rPr>
        <w:t xml:space="preserve"> : cela se construit. </w:t>
      </w:r>
    </w:p>
    <w:p w:rsidR="0069680C" w:rsidRPr="00DE1B91" w:rsidRDefault="0069680C" w:rsidP="009014F1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Il est essentiel </w:t>
      </w:r>
      <w:r w:rsidR="009014F1">
        <w:rPr>
          <w:rFonts w:cstheme="minorHAnsi"/>
        </w:rPr>
        <w:t>de comprendre l</w:t>
      </w:r>
      <w:r w:rsidR="00F81736" w:rsidRPr="00DE1B91">
        <w:rPr>
          <w:rFonts w:cstheme="minorHAnsi"/>
        </w:rPr>
        <w:t xml:space="preserve">es différences entre les </w:t>
      </w:r>
      <w:r w:rsidR="0039697D" w:rsidRPr="00DE1B91">
        <w:rPr>
          <w:rFonts w:cstheme="minorHAnsi"/>
        </w:rPr>
        <w:t>milieux</w:t>
      </w:r>
      <w:r w:rsidR="00F81736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populaires</w:t>
      </w:r>
      <w:r w:rsidR="002C7927">
        <w:rPr>
          <w:rFonts w:cstheme="minorHAnsi"/>
        </w:rPr>
        <w:t xml:space="preserve">, où l’écrit renvoie moins au plaisir esthétique qu’à la réalisation  de projets, </w:t>
      </w:r>
      <w:r w:rsidRPr="00DE1B91">
        <w:rPr>
          <w:rFonts w:cstheme="minorHAnsi"/>
        </w:rPr>
        <w:t xml:space="preserve"> et </w:t>
      </w:r>
      <w:r w:rsidR="009014F1">
        <w:rPr>
          <w:rFonts w:cstheme="minorHAnsi"/>
        </w:rPr>
        <w:t>les milieux aisés</w:t>
      </w:r>
      <w:r w:rsidRPr="00DE1B91">
        <w:rPr>
          <w:rFonts w:cstheme="minorHAnsi"/>
        </w:rPr>
        <w:t> : l</w:t>
      </w:r>
      <w:r w:rsidR="00F81736" w:rsidRPr="00DE1B91">
        <w:rPr>
          <w:rFonts w:cstheme="minorHAnsi"/>
        </w:rPr>
        <w:t>es mobiles d’utiliser l’écrit</w:t>
      </w:r>
      <w:r w:rsidRPr="00DE1B91">
        <w:rPr>
          <w:rFonts w:cstheme="minorHAnsi"/>
        </w:rPr>
        <w:t xml:space="preserve">, par exemple, </w:t>
      </w:r>
      <w:r w:rsidR="00065DD0" w:rsidRPr="00DE1B91">
        <w:rPr>
          <w:rFonts w:cstheme="minorHAnsi"/>
        </w:rPr>
        <w:t>pour l’enfant de milieu populaire</w:t>
      </w:r>
      <w:r w:rsidR="00065DD0">
        <w:rPr>
          <w:rFonts w:cstheme="minorHAnsi"/>
        </w:rPr>
        <w:t>,</w:t>
      </w:r>
      <w:r w:rsidR="00065DD0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transparent, sans sens</w:t>
      </w:r>
      <w:r w:rsidR="00065DD0">
        <w:rPr>
          <w:rFonts w:cstheme="minorHAnsi"/>
        </w:rPr>
        <w:t>,</w:t>
      </w:r>
      <w:r w:rsidRPr="00DE1B91">
        <w:rPr>
          <w:rFonts w:cstheme="minorHAnsi"/>
        </w:rPr>
        <w:t xml:space="preserve"> alors que l’autre sait qu’</w:t>
      </w:r>
      <w:r w:rsidR="00F81736" w:rsidRPr="00DE1B91">
        <w:rPr>
          <w:rFonts w:cstheme="minorHAnsi"/>
        </w:rPr>
        <w:t xml:space="preserve">on lit et on écrit </w:t>
      </w:r>
      <w:proofErr w:type="gramStart"/>
      <w:r w:rsidR="00F81736" w:rsidRPr="00DE1B91">
        <w:rPr>
          <w:rFonts w:cstheme="minorHAnsi"/>
        </w:rPr>
        <w:t>pour….</w:t>
      </w:r>
      <w:proofErr w:type="gramEnd"/>
      <w:r w:rsidR="00F81736" w:rsidRPr="00DE1B91">
        <w:rPr>
          <w:rFonts w:cstheme="minorHAnsi"/>
        </w:rPr>
        <w:t xml:space="preserve"> </w:t>
      </w:r>
    </w:p>
    <w:p w:rsidR="008768DA" w:rsidRPr="00DE1B91" w:rsidRDefault="0069680C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C’est de cette perception que découlent les situations proposées aux élèves. Quelle</w:t>
      </w:r>
      <w:r w:rsidR="00F81736" w:rsidRPr="00DE1B91">
        <w:rPr>
          <w:rFonts w:cstheme="minorHAnsi"/>
        </w:rPr>
        <w:t xml:space="preserve"> e</w:t>
      </w:r>
      <w:r w:rsidRPr="00DE1B91">
        <w:rPr>
          <w:rFonts w:cstheme="minorHAnsi"/>
        </w:rPr>
        <w:t>s</w:t>
      </w:r>
      <w:r w:rsidR="00F81736" w:rsidRPr="00DE1B91">
        <w:rPr>
          <w:rFonts w:cstheme="minorHAnsi"/>
        </w:rPr>
        <w:t xml:space="preserve">t la nature des situations </w:t>
      </w:r>
      <w:r w:rsidR="0039697D" w:rsidRPr="00DE1B91">
        <w:rPr>
          <w:rFonts w:cstheme="minorHAnsi"/>
        </w:rPr>
        <w:t>dans</w:t>
      </w:r>
      <w:r w:rsidR="00F81736" w:rsidRPr="00DE1B91">
        <w:rPr>
          <w:rFonts w:cstheme="minorHAnsi"/>
        </w:rPr>
        <w:t xml:space="preserve"> </w:t>
      </w:r>
      <w:r w:rsidR="0039697D" w:rsidRPr="00DE1B91">
        <w:rPr>
          <w:rFonts w:cstheme="minorHAnsi"/>
        </w:rPr>
        <w:t>lesquelles</w:t>
      </w:r>
      <w:r w:rsidRPr="00DE1B91">
        <w:rPr>
          <w:rFonts w:cstheme="minorHAnsi"/>
        </w:rPr>
        <w:t xml:space="preserve"> s</w:t>
      </w:r>
      <w:r w:rsidR="004E70D7">
        <w:rPr>
          <w:rFonts w:cstheme="minorHAnsi"/>
        </w:rPr>
        <w:t>on</w:t>
      </w:r>
      <w:r w:rsidRPr="00DE1B91">
        <w:rPr>
          <w:rFonts w:cstheme="minorHAnsi"/>
        </w:rPr>
        <w:t>t placés les élèves ?</w:t>
      </w:r>
      <w:r w:rsidR="002C7927">
        <w:rPr>
          <w:rFonts w:cstheme="minorHAnsi"/>
        </w:rPr>
        <w:t xml:space="preserve"> </w:t>
      </w:r>
      <w:r w:rsidRPr="00DE1B91">
        <w:rPr>
          <w:rFonts w:cstheme="minorHAnsi"/>
        </w:rPr>
        <w:t>Trop souvent on</w:t>
      </w:r>
      <w:r w:rsidR="00CE7918" w:rsidRPr="00DE1B91">
        <w:rPr>
          <w:rFonts w:cstheme="minorHAnsi"/>
        </w:rPr>
        <w:t xml:space="preserve"> fo</w:t>
      </w:r>
      <w:r w:rsidR="008768DA" w:rsidRPr="00DE1B91">
        <w:rPr>
          <w:rFonts w:cstheme="minorHAnsi"/>
        </w:rPr>
        <w:t xml:space="preserve">nctionne sur de </w:t>
      </w:r>
      <w:r w:rsidR="002C7927" w:rsidRPr="009014F1">
        <w:rPr>
          <w:rFonts w:cstheme="minorHAnsi"/>
        </w:rPr>
        <w:t>nombreux</w:t>
      </w:r>
      <w:r w:rsidRPr="009014F1">
        <w:rPr>
          <w:rFonts w:cstheme="minorHAnsi"/>
        </w:rPr>
        <w:t xml:space="preserve"> </w:t>
      </w:r>
      <w:r w:rsidR="00BC5D84" w:rsidRPr="009014F1">
        <w:rPr>
          <w:rFonts w:cstheme="minorHAnsi"/>
        </w:rPr>
        <w:t>implicites</w:t>
      </w:r>
      <w:r w:rsidR="00BC5D84">
        <w:rPr>
          <w:rFonts w:cstheme="minorHAnsi"/>
        </w:rPr>
        <w:t xml:space="preserve"> </w:t>
      </w:r>
      <w:r w:rsidR="002C7927">
        <w:rPr>
          <w:rFonts w:cstheme="minorHAnsi"/>
        </w:rPr>
        <w:t xml:space="preserve">qu’il faut </w:t>
      </w:r>
      <w:r w:rsidRPr="00DE1B91">
        <w:rPr>
          <w:rFonts w:cstheme="minorHAnsi"/>
        </w:rPr>
        <w:t xml:space="preserve"> rendre explicites et visibles.</w:t>
      </w:r>
    </w:p>
    <w:p w:rsidR="008768DA" w:rsidRPr="00DE1B91" w:rsidRDefault="008768DA" w:rsidP="00BA39D5">
      <w:pPr>
        <w:spacing w:after="0" w:line="240" w:lineRule="auto"/>
        <w:jc w:val="both"/>
        <w:rPr>
          <w:rFonts w:cstheme="minorHAnsi"/>
        </w:rPr>
      </w:pPr>
    </w:p>
    <w:p w:rsidR="0069680C" w:rsidRPr="00DE1B91" w:rsidRDefault="0069680C" w:rsidP="00BA39D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E1B91">
        <w:rPr>
          <w:rFonts w:cstheme="minorHAnsi"/>
          <w:b/>
        </w:rPr>
        <w:t>Il y a nécessité de sortir d’un e</w:t>
      </w:r>
      <w:r w:rsidR="008768DA" w:rsidRPr="00DE1B91">
        <w:rPr>
          <w:rFonts w:cstheme="minorHAnsi"/>
          <w:b/>
        </w:rPr>
        <w:t>nfermement formaliste (les programmes à boucler et</w:t>
      </w:r>
      <w:r w:rsidRPr="00DE1B91">
        <w:rPr>
          <w:rFonts w:cstheme="minorHAnsi"/>
          <w:b/>
        </w:rPr>
        <w:t xml:space="preserve"> la </w:t>
      </w:r>
      <w:r w:rsidR="008768DA" w:rsidRPr="00DE1B91">
        <w:rPr>
          <w:rFonts w:cstheme="minorHAnsi"/>
          <w:b/>
        </w:rPr>
        <w:t xml:space="preserve"> prév</w:t>
      </w:r>
      <w:r w:rsidR="004E70D7">
        <w:rPr>
          <w:rFonts w:cstheme="minorHAnsi"/>
          <w:b/>
        </w:rPr>
        <w:t>alence de l’étude de la langue)</w:t>
      </w:r>
    </w:p>
    <w:p w:rsidR="008768DA" w:rsidRPr="00DE1B91" w:rsidRDefault="008768DA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Donc former</w:t>
      </w:r>
      <w:r w:rsidR="004E70D7">
        <w:rPr>
          <w:rFonts w:cstheme="minorHAnsi"/>
        </w:rPr>
        <w:t>,</w:t>
      </w:r>
      <w:r w:rsidRPr="00DE1B91">
        <w:rPr>
          <w:rFonts w:cstheme="minorHAnsi"/>
        </w:rPr>
        <w:t xml:space="preserve"> c’est changer le rapport</w:t>
      </w:r>
      <w:r w:rsidR="0069680C" w:rsidRPr="00DE1B91">
        <w:rPr>
          <w:rFonts w:cstheme="minorHAnsi"/>
        </w:rPr>
        <w:t xml:space="preserve"> aux instructions officielles</w:t>
      </w:r>
      <w:r w:rsidR="00E114B9" w:rsidRPr="00DE1B91">
        <w:rPr>
          <w:rFonts w:cstheme="minorHAnsi"/>
        </w:rPr>
        <w:t xml:space="preserve">, </w:t>
      </w:r>
      <w:r w:rsidR="00FA0DAE">
        <w:rPr>
          <w:rFonts w:cstheme="minorHAnsi"/>
        </w:rPr>
        <w:t>ne plus</w:t>
      </w:r>
      <w:r w:rsidR="00E114B9" w:rsidRPr="00DE1B91">
        <w:rPr>
          <w:rFonts w:cstheme="minorHAnsi"/>
        </w:rPr>
        <w:t xml:space="preserve"> les lire à travers le prisme </w:t>
      </w:r>
      <w:r w:rsidR="0069680C" w:rsidRPr="00DE1B91">
        <w:rPr>
          <w:rFonts w:cstheme="minorHAnsi"/>
        </w:rPr>
        <w:t>de</w:t>
      </w:r>
      <w:r w:rsidR="004E70D7">
        <w:rPr>
          <w:rFonts w:cstheme="minorHAnsi"/>
        </w:rPr>
        <w:t xml:space="preserve"> la</w:t>
      </w:r>
      <w:r w:rsidR="0069680C" w:rsidRPr="00DE1B91">
        <w:rPr>
          <w:rFonts w:cstheme="minorHAnsi"/>
        </w:rPr>
        <w:t xml:space="preserve"> normalisation linguistique</w:t>
      </w:r>
      <w:r w:rsidRPr="00DE1B91">
        <w:rPr>
          <w:rFonts w:cstheme="minorHAnsi"/>
        </w:rPr>
        <w:t xml:space="preserve"> </w:t>
      </w:r>
      <w:r w:rsidR="004E70D7">
        <w:rPr>
          <w:rFonts w:cstheme="minorHAnsi"/>
        </w:rPr>
        <w:t xml:space="preserve">qui </w:t>
      </w:r>
      <w:r w:rsidRPr="00DE1B91">
        <w:rPr>
          <w:rFonts w:cstheme="minorHAnsi"/>
        </w:rPr>
        <w:t>exige</w:t>
      </w:r>
      <w:r w:rsidR="004E70D7">
        <w:rPr>
          <w:rFonts w:cstheme="minorHAnsi"/>
        </w:rPr>
        <w:t xml:space="preserve"> d</w:t>
      </w:r>
      <w:r w:rsidRPr="00DE1B91">
        <w:rPr>
          <w:rFonts w:cstheme="minorHAnsi"/>
        </w:rPr>
        <w:t xml:space="preserve">es élèves à se soumettre </w:t>
      </w:r>
      <w:r w:rsidR="004E70D7">
        <w:rPr>
          <w:rFonts w:cstheme="minorHAnsi"/>
        </w:rPr>
        <w:t xml:space="preserve">ou </w:t>
      </w:r>
      <w:r w:rsidRPr="00DE1B91">
        <w:rPr>
          <w:rFonts w:cstheme="minorHAnsi"/>
        </w:rPr>
        <w:t xml:space="preserve">à se démettre. </w:t>
      </w:r>
      <w:r w:rsidR="00FA0DAE">
        <w:rPr>
          <w:rFonts w:cstheme="minorHAnsi"/>
        </w:rPr>
        <w:t>Avec le r</w:t>
      </w:r>
      <w:r w:rsidR="00E114B9" w:rsidRPr="00DE1B91">
        <w:rPr>
          <w:rFonts w:cstheme="minorHAnsi"/>
        </w:rPr>
        <w:t xml:space="preserve">isque d’en venir à ce que </w:t>
      </w:r>
      <w:r w:rsidR="00E114B9" w:rsidRPr="00C95A84">
        <w:rPr>
          <w:rFonts w:cstheme="minorHAnsi"/>
          <w:i/>
        </w:rPr>
        <w:t>« </w:t>
      </w:r>
      <w:r w:rsidRPr="00C95A84">
        <w:rPr>
          <w:rFonts w:cstheme="minorHAnsi"/>
          <w:i/>
        </w:rPr>
        <w:t>Bien parler ce serait abdiquer</w:t>
      </w:r>
      <w:r w:rsidR="00E114B9" w:rsidRPr="00C95A84">
        <w:rPr>
          <w:rFonts w:cstheme="minorHAnsi"/>
          <w:i/>
        </w:rPr>
        <w:t> »</w:t>
      </w:r>
      <w:r w:rsidR="00E114B9" w:rsidRPr="00DE1B91">
        <w:rPr>
          <w:rFonts w:cstheme="minorHAnsi"/>
        </w:rPr>
        <w:t xml:space="preserve">, comme le montre l’exemple de cet élève interviewé </w:t>
      </w:r>
      <w:r w:rsidRPr="00DE1B91">
        <w:rPr>
          <w:rFonts w:cstheme="minorHAnsi"/>
        </w:rPr>
        <w:t xml:space="preserve"> (film sur l’hist</w:t>
      </w:r>
      <w:r w:rsidR="00E114B9" w:rsidRPr="00DE1B91">
        <w:rPr>
          <w:rFonts w:cstheme="minorHAnsi"/>
        </w:rPr>
        <w:t>oire de jeunes sans emploi</w:t>
      </w:r>
      <w:r w:rsidR="0039697D" w:rsidRPr="00DE1B91">
        <w:rPr>
          <w:rFonts w:cstheme="minorHAnsi"/>
        </w:rPr>
        <w:t>)</w:t>
      </w:r>
      <w:r w:rsidR="00E114B9" w:rsidRPr="00DE1B91">
        <w:rPr>
          <w:rFonts w:cstheme="minorHAnsi"/>
        </w:rPr>
        <w:t> : «</w:t>
      </w:r>
      <w:r w:rsidR="00E114B9" w:rsidRPr="00DE1B91">
        <w:rPr>
          <w:rFonts w:cstheme="minorHAnsi"/>
          <w:i/>
        </w:rPr>
        <w:t>A</w:t>
      </w:r>
      <w:r w:rsidRPr="00DE1B91">
        <w:rPr>
          <w:rFonts w:cstheme="minorHAnsi"/>
          <w:i/>
        </w:rPr>
        <w:t xml:space="preserve"> l’école</w:t>
      </w:r>
      <w:r w:rsidR="00E114B9" w:rsidRPr="00DE1B91">
        <w:rPr>
          <w:rFonts w:cstheme="minorHAnsi"/>
          <w:i/>
        </w:rPr>
        <w:t>, dit-il, je refuse</w:t>
      </w:r>
      <w:r w:rsidRPr="00DE1B91">
        <w:rPr>
          <w:rFonts w:cstheme="minorHAnsi"/>
          <w:i/>
        </w:rPr>
        <w:t xml:space="preserve"> leur manière de parler</w:t>
      </w:r>
      <w:r w:rsidR="00C95A84">
        <w:rPr>
          <w:rFonts w:cstheme="minorHAnsi"/>
          <w:i/>
        </w:rPr>
        <w:t>. I</w:t>
      </w:r>
      <w:r w:rsidRPr="00DE1B91">
        <w:rPr>
          <w:rFonts w:cstheme="minorHAnsi"/>
          <w:i/>
        </w:rPr>
        <w:t>ls veulent n</w:t>
      </w:r>
      <w:r w:rsidR="00E114B9" w:rsidRPr="00DE1B91">
        <w:rPr>
          <w:rFonts w:cstheme="minorHAnsi"/>
          <w:i/>
        </w:rPr>
        <w:t>ou</w:t>
      </w:r>
      <w:r w:rsidRPr="00DE1B91">
        <w:rPr>
          <w:rFonts w:cstheme="minorHAnsi"/>
          <w:i/>
        </w:rPr>
        <w:t>s changer</w:t>
      </w:r>
      <w:r w:rsidR="00C95A84">
        <w:rPr>
          <w:rFonts w:cstheme="minorHAnsi"/>
          <w:i/>
        </w:rPr>
        <w:t>, changer notre façon de parler, de penser</w:t>
      </w:r>
      <w:r w:rsidRPr="00DE1B91">
        <w:rPr>
          <w:rFonts w:cstheme="minorHAnsi"/>
          <w:i/>
        </w:rPr>
        <w:t> : je veux m’instruire m</w:t>
      </w:r>
      <w:r w:rsidR="00E114B9" w:rsidRPr="00DE1B91">
        <w:rPr>
          <w:rFonts w:cstheme="minorHAnsi"/>
          <w:i/>
        </w:rPr>
        <w:t>ais pas me changer </w:t>
      </w:r>
      <w:r w:rsidR="00E114B9" w:rsidRPr="00DE1B91">
        <w:rPr>
          <w:rFonts w:cstheme="minorHAnsi"/>
        </w:rPr>
        <w:t>»</w:t>
      </w:r>
      <w:r w:rsidR="00C95A84">
        <w:rPr>
          <w:rFonts w:cstheme="minorHAnsi"/>
        </w:rPr>
        <w:t>. C’est dire qu’</w:t>
      </w:r>
      <w:r w:rsidR="00E114B9" w:rsidRPr="00DE1B91">
        <w:rPr>
          <w:rFonts w:cstheme="minorHAnsi"/>
        </w:rPr>
        <w:t>ils ne veulent</w:t>
      </w:r>
      <w:r w:rsidRPr="00DE1B91">
        <w:rPr>
          <w:rFonts w:cstheme="minorHAnsi"/>
        </w:rPr>
        <w:t xml:space="preserve"> pas jouer le jeu de l’école</w:t>
      </w:r>
      <w:r w:rsidR="00E114B9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si c’est au prix de la trahison de soi. </w:t>
      </w:r>
    </w:p>
    <w:p w:rsidR="00C34183" w:rsidRPr="00DE1B91" w:rsidRDefault="00E114B9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Il faudrait mettre en œuvre des </w:t>
      </w:r>
      <w:r w:rsidR="00C34183" w:rsidRPr="00DE1B91">
        <w:rPr>
          <w:rFonts w:cstheme="minorHAnsi"/>
        </w:rPr>
        <w:t>situations l</w:t>
      </w:r>
      <w:r w:rsidRPr="00DE1B91">
        <w:rPr>
          <w:rFonts w:cstheme="minorHAnsi"/>
        </w:rPr>
        <w:t>an</w:t>
      </w:r>
      <w:r w:rsidR="00C34183" w:rsidRPr="00DE1B91">
        <w:rPr>
          <w:rFonts w:cstheme="minorHAnsi"/>
        </w:rPr>
        <w:t>gagières qui mettent en jeu la nécessité de se faire comprendre</w:t>
      </w:r>
      <w:r w:rsidRPr="00DE1B91">
        <w:rPr>
          <w:rFonts w:cstheme="minorHAnsi"/>
        </w:rPr>
        <w:t>,</w:t>
      </w:r>
      <w:r w:rsidR="00C34183" w:rsidRPr="00DE1B91">
        <w:rPr>
          <w:rFonts w:cstheme="minorHAnsi"/>
        </w:rPr>
        <w:t xml:space="preserve"> sans ambiguïté</w:t>
      </w:r>
      <w:r w:rsidRPr="00DE1B91">
        <w:rPr>
          <w:rFonts w:cstheme="minorHAnsi"/>
        </w:rPr>
        <w:t>.</w:t>
      </w:r>
    </w:p>
    <w:p w:rsidR="00C34183" w:rsidRPr="00DE1B91" w:rsidRDefault="00E114B9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Or les r</w:t>
      </w:r>
      <w:r w:rsidR="007356CD" w:rsidRPr="00DE1B91">
        <w:rPr>
          <w:rFonts w:cstheme="minorHAnsi"/>
        </w:rPr>
        <w:t xml:space="preserve">apports successifs </w:t>
      </w:r>
      <w:r w:rsidR="00C95A84">
        <w:rPr>
          <w:rFonts w:cstheme="minorHAnsi"/>
        </w:rPr>
        <w:t>de l’</w:t>
      </w:r>
      <w:r w:rsidRPr="00DE1B91">
        <w:rPr>
          <w:rFonts w:cstheme="minorHAnsi"/>
        </w:rPr>
        <w:t>inspection générale</w:t>
      </w:r>
      <w:r w:rsidR="007356CD" w:rsidRPr="00DE1B91">
        <w:rPr>
          <w:rFonts w:cstheme="minorHAnsi"/>
        </w:rPr>
        <w:t xml:space="preserve"> n</w:t>
      </w:r>
      <w:r w:rsidRPr="00DE1B91">
        <w:rPr>
          <w:rFonts w:cstheme="minorHAnsi"/>
        </w:rPr>
        <w:t>ou</w:t>
      </w:r>
      <w:r w:rsidR="007356CD" w:rsidRPr="00DE1B91">
        <w:rPr>
          <w:rFonts w:cstheme="minorHAnsi"/>
        </w:rPr>
        <w:t xml:space="preserve">s disent </w:t>
      </w:r>
      <w:r w:rsidRPr="00DE1B91">
        <w:rPr>
          <w:rFonts w:cstheme="minorHAnsi"/>
        </w:rPr>
        <w:t xml:space="preserve">qu’il y a </w:t>
      </w:r>
      <w:r w:rsidR="007356CD" w:rsidRPr="00DE1B91">
        <w:rPr>
          <w:rFonts w:cstheme="minorHAnsi"/>
        </w:rPr>
        <w:t xml:space="preserve">trop peu d’écriture </w:t>
      </w:r>
      <w:r w:rsidR="0039697D" w:rsidRPr="00DE1B91">
        <w:rPr>
          <w:rFonts w:cstheme="minorHAnsi"/>
        </w:rPr>
        <w:t>dans</w:t>
      </w:r>
      <w:r w:rsidRPr="00DE1B91">
        <w:rPr>
          <w:rFonts w:cstheme="minorHAnsi"/>
        </w:rPr>
        <w:t xml:space="preserve"> les classes ou </w:t>
      </w:r>
      <w:r w:rsidR="00C95A84">
        <w:rPr>
          <w:rFonts w:cstheme="minorHAnsi"/>
        </w:rPr>
        <w:t xml:space="preserve">qu’elle est </w:t>
      </w:r>
      <w:r w:rsidRPr="00DE1B91">
        <w:rPr>
          <w:rFonts w:cstheme="minorHAnsi"/>
        </w:rPr>
        <w:t>trop liée aux contrôle</w:t>
      </w:r>
      <w:r w:rsidR="00C95A84">
        <w:rPr>
          <w:rFonts w:cstheme="minorHAnsi"/>
        </w:rPr>
        <w:t>s</w:t>
      </w:r>
      <w:r w:rsidRPr="00DE1B91">
        <w:rPr>
          <w:rFonts w:cstheme="minorHAnsi"/>
        </w:rPr>
        <w:t xml:space="preserve">. Les évaluations </w:t>
      </w:r>
      <w:r w:rsidR="007356CD" w:rsidRPr="00DE1B91">
        <w:rPr>
          <w:rFonts w:cstheme="minorHAnsi"/>
        </w:rPr>
        <w:t>PISA</w:t>
      </w:r>
      <w:r w:rsidRPr="00DE1B91">
        <w:rPr>
          <w:rFonts w:cstheme="minorHAnsi"/>
        </w:rPr>
        <w:t xml:space="preserve"> le confirment</w:t>
      </w:r>
      <w:r w:rsidR="007356CD" w:rsidRPr="00DE1B91">
        <w:rPr>
          <w:rFonts w:cstheme="minorHAnsi"/>
        </w:rPr>
        <w:t>. Une conception re</w:t>
      </w:r>
      <w:r w:rsidRPr="00DE1B91">
        <w:rPr>
          <w:rFonts w:cstheme="minorHAnsi"/>
        </w:rPr>
        <w:t>s</w:t>
      </w:r>
      <w:r w:rsidR="007356CD" w:rsidRPr="00DE1B91">
        <w:rPr>
          <w:rFonts w:cstheme="minorHAnsi"/>
        </w:rPr>
        <w:t>treinte de l’écriture</w:t>
      </w:r>
      <w:r w:rsidRPr="00DE1B91">
        <w:rPr>
          <w:rFonts w:cstheme="minorHAnsi"/>
        </w:rPr>
        <w:t>,</w:t>
      </w:r>
      <w:r w:rsidR="007356CD" w:rsidRPr="00DE1B91">
        <w:rPr>
          <w:rFonts w:cstheme="minorHAnsi"/>
        </w:rPr>
        <w:t xml:space="preserve"> du côté de la copie ou de la graphie </w:t>
      </w:r>
      <w:r w:rsidRPr="00DE1B91">
        <w:rPr>
          <w:rFonts w:cstheme="minorHAnsi"/>
        </w:rPr>
        <w:t xml:space="preserve">et où les élèves croient qu’ </w:t>
      </w:r>
      <w:r w:rsidRPr="00FA0DAE">
        <w:rPr>
          <w:rFonts w:cstheme="minorHAnsi"/>
          <w:i/>
        </w:rPr>
        <w:t>« écrire c</w:t>
      </w:r>
      <w:r w:rsidR="007356CD" w:rsidRPr="00FA0DAE">
        <w:rPr>
          <w:rFonts w:cstheme="minorHAnsi"/>
          <w:i/>
        </w:rPr>
        <w:t>’est dire ce qu’on pense</w:t>
      </w:r>
      <w:r w:rsidRPr="00FA0DAE">
        <w:rPr>
          <w:rFonts w:cstheme="minorHAnsi"/>
          <w:i/>
        </w:rPr>
        <w:t> »</w:t>
      </w:r>
      <w:r w:rsidR="00C95A84">
        <w:rPr>
          <w:rFonts w:cstheme="minorHAnsi"/>
        </w:rPr>
        <w:t>,</w:t>
      </w:r>
      <w:r w:rsidRPr="00DE1B91">
        <w:rPr>
          <w:rFonts w:cstheme="minorHAnsi"/>
        </w:rPr>
        <w:t xml:space="preserve"> conduit à la négation de l’écriture</w:t>
      </w:r>
      <w:r w:rsidR="007356CD" w:rsidRPr="00DE1B91">
        <w:rPr>
          <w:rFonts w:cstheme="minorHAnsi"/>
        </w:rPr>
        <w:t xml:space="preserve"> </w:t>
      </w:r>
    </w:p>
    <w:p w:rsidR="007356CD" w:rsidRPr="00DE1B91" w:rsidRDefault="00FA0DAE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Car o</w:t>
      </w:r>
      <w:r w:rsidR="007356CD" w:rsidRPr="00DE1B91">
        <w:rPr>
          <w:rFonts w:cstheme="minorHAnsi"/>
        </w:rPr>
        <w:t xml:space="preserve">n écrit </w:t>
      </w:r>
      <w:r w:rsidR="0039697D" w:rsidRPr="00DE1B91">
        <w:rPr>
          <w:rFonts w:cstheme="minorHAnsi"/>
        </w:rPr>
        <w:t>pour</w:t>
      </w:r>
      <w:r w:rsidR="007356CD" w:rsidRPr="00DE1B91">
        <w:rPr>
          <w:rFonts w:cstheme="minorHAnsi"/>
        </w:rPr>
        <w:t xml:space="preserve"> </w:t>
      </w:r>
      <w:r w:rsidR="00F533F5" w:rsidRPr="00DE1B91">
        <w:rPr>
          <w:rFonts w:cstheme="minorHAnsi"/>
        </w:rPr>
        <w:t xml:space="preserve">réfléchir, pour mieux penser ce qu’on a à dire, structurer, conceptualiser. </w:t>
      </w:r>
      <w:r w:rsidR="007356CD" w:rsidRPr="00DE1B91">
        <w:rPr>
          <w:rFonts w:cstheme="minorHAnsi"/>
        </w:rPr>
        <w:t>L’exercice de la pensée fait réaction sur le langage. Seul</w:t>
      </w:r>
      <w:r w:rsidR="00E114B9" w:rsidRPr="00DE1B91">
        <w:rPr>
          <w:rFonts w:cstheme="minorHAnsi"/>
        </w:rPr>
        <w:t xml:space="preserve">e </w:t>
      </w:r>
      <w:r w:rsidR="007356CD" w:rsidRPr="00DE1B91">
        <w:rPr>
          <w:rFonts w:cstheme="minorHAnsi"/>
        </w:rPr>
        <w:t xml:space="preserve"> l’exp</w:t>
      </w:r>
      <w:r w:rsidR="00E114B9" w:rsidRPr="00DE1B91">
        <w:rPr>
          <w:rFonts w:cstheme="minorHAnsi"/>
        </w:rPr>
        <w:t>érience</w:t>
      </w:r>
      <w:r w:rsidR="007356CD" w:rsidRPr="00DE1B91">
        <w:rPr>
          <w:rFonts w:cstheme="minorHAnsi"/>
        </w:rPr>
        <w:t xml:space="preserve"> réitérée permet de l’éprouver</w:t>
      </w:r>
      <w:r w:rsidR="00F533F5" w:rsidRPr="00DE1B91">
        <w:rPr>
          <w:rFonts w:cstheme="minorHAnsi"/>
        </w:rPr>
        <w:t xml:space="preserve">. </w:t>
      </w:r>
    </w:p>
    <w:p w:rsidR="007356CD" w:rsidRPr="00DE1B91" w:rsidRDefault="00F533F5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Il faut sortir du</w:t>
      </w:r>
      <w:r w:rsidR="007356CD" w:rsidRPr="00DE1B91">
        <w:rPr>
          <w:rFonts w:cstheme="minorHAnsi"/>
        </w:rPr>
        <w:t xml:space="preserve"> formalisme </w:t>
      </w:r>
      <w:r w:rsidRPr="00DE1B91">
        <w:rPr>
          <w:rFonts w:cstheme="minorHAnsi"/>
        </w:rPr>
        <w:t xml:space="preserve">qui </w:t>
      </w:r>
      <w:r w:rsidR="007356CD" w:rsidRPr="00DE1B91">
        <w:rPr>
          <w:rFonts w:cstheme="minorHAnsi"/>
        </w:rPr>
        <w:t>prévaut à l’apprentissage</w:t>
      </w:r>
      <w:r w:rsidRPr="00DE1B91">
        <w:rPr>
          <w:rFonts w:cstheme="minorHAnsi"/>
        </w:rPr>
        <w:t>.</w:t>
      </w:r>
    </w:p>
    <w:p w:rsidR="007356CD" w:rsidRPr="00DE1B91" w:rsidRDefault="007356CD" w:rsidP="00BA39D5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 </w:t>
      </w:r>
    </w:p>
    <w:p w:rsidR="007356CD" w:rsidRPr="00DE1B91" w:rsidRDefault="007356CD" w:rsidP="00FA0D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u w:val="single"/>
        </w:rPr>
      </w:pPr>
      <w:r w:rsidRPr="00DE1B91">
        <w:rPr>
          <w:rFonts w:cstheme="minorHAnsi"/>
          <w:b/>
        </w:rPr>
        <w:t>L’obj</w:t>
      </w:r>
      <w:r w:rsidR="00F533F5" w:rsidRPr="00DE1B91">
        <w:rPr>
          <w:rFonts w:cstheme="minorHAnsi"/>
          <w:b/>
        </w:rPr>
        <w:t xml:space="preserve">ectif  de la formation c’est aussi </w:t>
      </w:r>
      <w:r w:rsidR="00BA39D5" w:rsidRPr="00DE1B91">
        <w:rPr>
          <w:rFonts w:cstheme="minorHAnsi"/>
          <w:b/>
        </w:rPr>
        <w:t xml:space="preserve">changer </w:t>
      </w:r>
      <w:r w:rsidR="00F533F5" w:rsidRPr="00DE1B91">
        <w:rPr>
          <w:rFonts w:cstheme="minorHAnsi"/>
          <w:b/>
        </w:rPr>
        <w:t xml:space="preserve">le </w:t>
      </w:r>
      <w:r w:rsidRPr="00DE1B91">
        <w:rPr>
          <w:rFonts w:cstheme="minorHAnsi"/>
          <w:b/>
        </w:rPr>
        <w:t>rapport que les professe</w:t>
      </w:r>
      <w:r w:rsidR="00F533F5" w:rsidRPr="00DE1B91">
        <w:rPr>
          <w:rFonts w:cstheme="minorHAnsi"/>
          <w:b/>
        </w:rPr>
        <w:t>urs ont eux-mêmes à l’écriture</w:t>
      </w:r>
    </w:p>
    <w:p w:rsidR="00F533F5" w:rsidRPr="00DE1B91" w:rsidRDefault="00FA0DAE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À</w:t>
      </w:r>
      <w:r w:rsidR="00F533F5" w:rsidRPr="00DE1B91">
        <w:rPr>
          <w:rFonts w:cstheme="minorHAnsi"/>
        </w:rPr>
        <w:t xml:space="preserve"> cet effet</w:t>
      </w:r>
      <w:r w:rsidR="004602B6">
        <w:rPr>
          <w:rFonts w:cstheme="minorHAnsi"/>
        </w:rPr>
        <w:t>,</w:t>
      </w:r>
      <w:r w:rsidR="00F533F5" w:rsidRPr="00DE1B91">
        <w:rPr>
          <w:rFonts w:cstheme="minorHAnsi"/>
        </w:rPr>
        <w:t xml:space="preserve"> </w:t>
      </w:r>
      <w:r>
        <w:rPr>
          <w:rFonts w:cstheme="minorHAnsi"/>
        </w:rPr>
        <w:t xml:space="preserve">il faut </w:t>
      </w:r>
      <w:r w:rsidR="00F533F5" w:rsidRPr="00DE1B91">
        <w:rPr>
          <w:rFonts w:cstheme="minorHAnsi"/>
        </w:rPr>
        <w:t>s’engager dans une r</w:t>
      </w:r>
      <w:r w:rsidR="007356CD" w:rsidRPr="00DE1B91">
        <w:rPr>
          <w:rFonts w:cstheme="minorHAnsi"/>
        </w:rPr>
        <w:t xml:space="preserve">echerche d’homologie entre </w:t>
      </w:r>
      <w:r w:rsidR="00F533F5" w:rsidRPr="00DE1B91">
        <w:rPr>
          <w:rFonts w:cstheme="minorHAnsi"/>
        </w:rPr>
        <w:t xml:space="preserve">la </w:t>
      </w:r>
      <w:r w:rsidR="007356CD" w:rsidRPr="00DE1B91">
        <w:rPr>
          <w:rFonts w:cstheme="minorHAnsi"/>
        </w:rPr>
        <w:t xml:space="preserve">formation et </w:t>
      </w:r>
      <w:r w:rsidR="00F533F5" w:rsidRPr="00DE1B91">
        <w:rPr>
          <w:rFonts w:cstheme="minorHAnsi"/>
        </w:rPr>
        <w:t>les pratiques d’ens</w:t>
      </w:r>
      <w:r w:rsidR="004602B6">
        <w:rPr>
          <w:rFonts w:cstheme="minorHAnsi"/>
        </w:rPr>
        <w:t>eignement</w:t>
      </w:r>
      <w:r w:rsidR="00F533F5" w:rsidRPr="00DE1B91">
        <w:rPr>
          <w:rFonts w:cstheme="minorHAnsi"/>
        </w:rPr>
        <w:t xml:space="preserve"> à développer : ate</w:t>
      </w:r>
      <w:r w:rsidR="00065DD0">
        <w:rPr>
          <w:rFonts w:cstheme="minorHAnsi"/>
        </w:rPr>
        <w:t>liers d’écriture, par exemple…</w:t>
      </w:r>
    </w:p>
    <w:p w:rsidR="00CE7918" w:rsidRPr="00DE1B91" w:rsidRDefault="00F533F5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Il faut éprouver soi-même la </w:t>
      </w:r>
      <w:r w:rsidR="004602B6">
        <w:rPr>
          <w:rFonts w:cstheme="minorHAnsi"/>
        </w:rPr>
        <w:t>f</w:t>
      </w:r>
      <w:r w:rsidR="007356CD" w:rsidRPr="00DE1B91">
        <w:rPr>
          <w:rFonts w:cstheme="minorHAnsi"/>
        </w:rPr>
        <w:t>onction cognitive de l’écriture qui est une</w:t>
      </w:r>
      <w:r w:rsidRPr="00DE1B91">
        <w:rPr>
          <w:rFonts w:cstheme="minorHAnsi"/>
        </w:rPr>
        <w:t xml:space="preserve"> ressaisie structurante de soi, f</w:t>
      </w:r>
      <w:r w:rsidR="00CE7918" w:rsidRPr="00DE1B91">
        <w:rPr>
          <w:rFonts w:cstheme="minorHAnsi"/>
        </w:rPr>
        <w:t>aire  attention aux</w:t>
      </w:r>
      <w:r w:rsidRPr="00DE1B91">
        <w:rPr>
          <w:rFonts w:cstheme="minorHAnsi"/>
        </w:rPr>
        <w:t xml:space="preserve"> tâches de bas niveau, plus complexes qu’on ne croit (</w:t>
      </w:r>
      <w:r w:rsidR="004602B6">
        <w:rPr>
          <w:rFonts w:cstheme="minorHAnsi"/>
        </w:rPr>
        <w:t>p</w:t>
      </w:r>
      <w:r w:rsidRPr="00DE1B91">
        <w:rPr>
          <w:rFonts w:cstheme="minorHAnsi"/>
        </w:rPr>
        <w:t xml:space="preserve">ratiques de copie, de </w:t>
      </w:r>
      <w:proofErr w:type="gramStart"/>
      <w:r w:rsidRPr="00DE1B91">
        <w:rPr>
          <w:rFonts w:cstheme="minorHAnsi"/>
        </w:rPr>
        <w:t>graphie…)</w:t>
      </w:r>
      <w:proofErr w:type="gramEnd"/>
      <w:r w:rsidRPr="00DE1B91">
        <w:rPr>
          <w:rFonts w:cstheme="minorHAnsi"/>
        </w:rPr>
        <w:t xml:space="preserve">. </w:t>
      </w:r>
      <w:r w:rsidR="00CE7918" w:rsidRPr="00DE1B91">
        <w:rPr>
          <w:rFonts w:cstheme="minorHAnsi"/>
        </w:rPr>
        <w:t>T</w:t>
      </w:r>
      <w:r w:rsidRPr="00DE1B91">
        <w:rPr>
          <w:rFonts w:cstheme="minorHAnsi"/>
        </w:rPr>
        <w:t>ou</w:t>
      </w:r>
      <w:r w:rsidR="00CE7918" w:rsidRPr="00DE1B91">
        <w:rPr>
          <w:rFonts w:cstheme="minorHAnsi"/>
        </w:rPr>
        <w:t xml:space="preserve">s ces implicites </w:t>
      </w:r>
      <w:r w:rsidR="00FA0DAE">
        <w:rPr>
          <w:rFonts w:cstheme="minorHAnsi"/>
        </w:rPr>
        <w:t>et ces techniques mise</w:t>
      </w:r>
      <w:r w:rsidR="00CE7D63">
        <w:rPr>
          <w:rFonts w:cstheme="minorHAnsi"/>
        </w:rPr>
        <w:t>s</w:t>
      </w:r>
      <w:r w:rsidR="00B81ED7">
        <w:rPr>
          <w:rFonts w:cstheme="minorHAnsi"/>
        </w:rPr>
        <w:t xml:space="preserve"> en œuvre,</w:t>
      </w:r>
      <w:r w:rsidR="00CE7918" w:rsidRPr="00DE1B91">
        <w:rPr>
          <w:rFonts w:cstheme="minorHAnsi"/>
        </w:rPr>
        <w:t xml:space="preserve"> ne s</w:t>
      </w:r>
      <w:r w:rsidR="004602B6">
        <w:rPr>
          <w:rFonts w:cstheme="minorHAnsi"/>
        </w:rPr>
        <w:t>on</w:t>
      </w:r>
      <w:r w:rsidR="00CE7918" w:rsidRPr="00DE1B91">
        <w:rPr>
          <w:rFonts w:cstheme="minorHAnsi"/>
        </w:rPr>
        <w:t>t pas suffisamment pensés</w:t>
      </w:r>
      <w:r w:rsidR="004602B6">
        <w:rPr>
          <w:rFonts w:cstheme="minorHAnsi"/>
        </w:rPr>
        <w:t>,</w:t>
      </w:r>
      <w:r w:rsidR="00CE7918" w:rsidRPr="00DE1B91">
        <w:rPr>
          <w:rFonts w:cstheme="minorHAnsi"/>
        </w:rPr>
        <w:t xml:space="preserve"> travaillés p</w:t>
      </w:r>
      <w:r w:rsidR="004602B6">
        <w:rPr>
          <w:rFonts w:cstheme="minorHAnsi"/>
        </w:rPr>
        <w:t>ou</w:t>
      </w:r>
      <w:r w:rsidR="00CE7918" w:rsidRPr="00DE1B91">
        <w:rPr>
          <w:rFonts w:cstheme="minorHAnsi"/>
        </w:rPr>
        <w:t xml:space="preserve">r </w:t>
      </w:r>
      <w:r w:rsidR="00FA0DAE">
        <w:rPr>
          <w:rFonts w:cstheme="minorHAnsi"/>
        </w:rPr>
        <w:t>que les élèves accèdent</w:t>
      </w:r>
      <w:r w:rsidR="00CE7918" w:rsidRPr="00DE1B91">
        <w:rPr>
          <w:rFonts w:cstheme="minorHAnsi"/>
        </w:rPr>
        <w:t xml:space="preserve"> à l’autonomie</w:t>
      </w:r>
      <w:r w:rsidRPr="00DE1B91">
        <w:rPr>
          <w:rFonts w:cstheme="minorHAnsi"/>
        </w:rPr>
        <w:t>.</w:t>
      </w:r>
    </w:p>
    <w:p w:rsidR="00F533F5" w:rsidRPr="00DE1B91" w:rsidRDefault="00F533F5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Il faut passer par des m</w:t>
      </w:r>
      <w:r w:rsidR="00CE7918" w:rsidRPr="00DE1B91">
        <w:rPr>
          <w:rFonts w:cstheme="minorHAnsi"/>
        </w:rPr>
        <w:t xml:space="preserve">odalités qui sortent des pratiques habituelles : </w:t>
      </w:r>
    </w:p>
    <w:p w:rsidR="00CE7918" w:rsidRPr="00DE1B91" w:rsidRDefault="00F533F5" w:rsidP="00BA39D5">
      <w:pPr>
        <w:pStyle w:val="Paragraphedelist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</w:rPr>
      </w:pPr>
      <w:r w:rsidRPr="00DE1B91">
        <w:rPr>
          <w:rFonts w:cstheme="minorHAnsi"/>
        </w:rPr>
        <w:t>L’</w:t>
      </w:r>
      <w:r w:rsidR="00CE7918" w:rsidRPr="00DE1B91">
        <w:rPr>
          <w:rFonts w:cstheme="minorHAnsi"/>
        </w:rPr>
        <w:t>écriture collaborative</w:t>
      </w:r>
      <w:r w:rsidRPr="00DE1B91">
        <w:rPr>
          <w:rFonts w:cstheme="minorHAnsi"/>
        </w:rPr>
        <w:t>,</w:t>
      </w:r>
      <w:r w:rsidR="00CE7918" w:rsidRPr="00DE1B91">
        <w:rPr>
          <w:rFonts w:cstheme="minorHAnsi"/>
        </w:rPr>
        <w:t xml:space="preserve"> qui passe par la rencontre l’autre, la </w:t>
      </w:r>
      <w:proofErr w:type="gramStart"/>
      <w:r w:rsidR="00CE7918" w:rsidRPr="00DE1B91">
        <w:rPr>
          <w:rFonts w:cstheme="minorHAnsi"/>
        </w:rPr>
        <w:t>socialisation</w:t>
      </w:r>
      <w:r w:rsidRPr="00DE1B91">
        <w:rPr>
          <w:rFonts w:cstheme="minorHAnsi"/>
        </w:rPr>
        <w:t>….</w:t>
      </w:r>
      <w:proofErr w:type="gramEnd"/>
    </w:p>
    <w:p w:rsidR="00CE7918" w:rsidRPr="00DE1B91" w:rsidRDefault="00BA39D5" w:rsidP="00BA39D5">
      <w:pPr>
        <w:pStyle w:val="Paragraphedelist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</w:rPr>
      </w:pPr>
      <w:r w:rsidRPr="00DE1B91">
        <w:rPr>
          <w:rFonts w:cstheme="minorHAnsi"/>
        </w:rPr>
        <w:t>D</w:t>
      </w:r>
      <w:r w:rsidR="00F533F5" w:rsidRPr="00DE1B91">
        <w:rPr>
          <w:rFonts w:cstheme="minorHAnsi"/>
        </w:rPr>
        <w:t>es p</w:t>
      </w:r>
      <w:r w:rsidR="00CE7918" w:rsidRPr="00DE1B91">
        <w:rPr>
          <w:rFonts w:cstheme="minorHAnsi"/>
        </w:rPr>
        <w:t>ratiques d’écriture où la quest</w:t>
      </w:r>
      <w:r w:rsidR="00F533F5" w:rsidRPr="00DE1B91">
        <w:rPr>
          <w:rFonts w:cstheme="minorHAnsi"/>
        </w:rPr>
        <w:t xml:space="preserve">ion </w:t>
      </w:r>
      <w:r w:rsidR="00CE7918" w:rsidRPr="00DE1B91">
        <w:rPr>
          <w:rFonts w:cstheme="minorHAnsi"/>
        </w:rPr>
        <w:t xml:space="preserve"> du destinataire </w:t>
      </w:r>
      <w:r w:rsidR="00065DD0" w:rsidRPr="00DE1B91">
        <w:rPr>
          <w:rFonts w:cstheme="minorHAnsi"/>
        </w:rPr>
        <w:t>à</w:t>
      </w:r>
      <w:r w:rsidR="00065DD0" w:rsidRPr="00DE1B91">
        <w:rPr>
          <w:rFonts w:cstheme="minorHAnsi"/>
        </w:rPr>
        <w:t xml:space="preserve"> </w:t>
      </w:r>
      <w:r w:rsidR="00CE7918" w:rsidRPr="00DE1B91">
        <w:rPr>
          <w:rFonts w:cstheme="minorHAnsi"/>
        </w:rPr>
        <w:t>est posée (</w:t>
      </w:r>
      <w:r w:rsidR="004602B6">
        <w:rPr>
          <w:rFonts w:cstheme="minorHAnsi"/>
        </w:rPr>
        <w:t>c</w:t>
      </w:r>
      <w:r w:rsidRPr="00DE1B91">
        <w:rPr>
          <w:rFonts w:cstheme="minorHAnsi"/>
        </w:rPr>
        <w:t xml:space="preserve">’est la force </w:t>
      </w:r>
      <w:r w:rsidR="00F533F5" w:rsidRPr="00DE1B91">
        <w:rPr>
          <w:rFonts w:cstheme="minorHAnsi"/>
        </w:rPr>
        <w:t>de la pragmatique : changez</w:t>
      </w:r>
      <w:r w:rsidR="00CE7918" w:rsidRPr="00DE1B91">
        <w:rPr>
          <w:rFonts w:cstheme="minorHAnsi"/>
        </w:rPr>
        <w:t xml:space="preserve"> le contexte</w:t>
      </w:r>
      <w:r w:rsidR="00F533F5" w:rsidRPr="00DE1B91">
        <w:rPr>
          <w:rFonts w:cstheme="minorHAnsi"/>
        </w:rPr>
        <w:t xml:space="preserve">, </w:t>
      </w:r>
      <w:r w:rsidR="00CE7918" w:rsidRPr="00DE1B91">
        <w:rPr>
          <w:rFonts w:cstheme="minorHAnsi"/>
        </w:rPr>
        <w:t xml:space="preserve"> v</w:t>
      </w:r>
      <w:r w:rsidR="00F533F5" w:rsidRPr="00DE1B91">
        <w:rPr>
          <w:rFonts w:cstheme="minorHAnsi"/>
        </w:rPr>
        <w:t>ou</w:t>
      </w:r>
      <w:r w:rsidR="00CE7918" w:rsidRPr="00DE1B91">
        <w:rPr>
          <w:rFonts w:cstheme="minorHAnsi"/>
        </w:rPr>
        <w:t xml:space="preserve">s allez  changer le </w:t>
      </w:r>
      <w:proofErr w:type="gramStart"/>
      <w:r w:rsidR="00CE7918" w:rsidRPr="00DE1B91">
        <w:rPr>
          <w:rFonts w:cstheme="minorHAnsi"/>
        </w:rPr>
        <w:t>rapport …)</w:t>
      </w:r>
      <w:proofErr w:type="gramEnd"/>
      <w:r w:rsidRPr="00DE1B91">
        <w:rPr>
          <w:rFonts w:cstheme="minorHAnsi"/>
        </w:rPr>
        <w:t>.</w:t>
      </w:r>
    </w:p>
    <w:p w:rsidR="00CE7918" w:rsidRPr="00DE1B91" w:rsidRDefault="00BA39D5" w:rsidP="00BA39D5">
      <w:pPr>
        <w:pStyle w:val="Paragraphedelist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</w:rPr>
      </w:pPr>
      <w:r w:rsidRPr="00DE1B91">
        <w:rPr>
          <w:rFonts w:cstheme="minorHAnsi"/>
        </w:rPr>
        <w:t xml:space="preserve"> </w:t>
      </w:r>
      <w:r w:rsidR="00F533F5" w:rsidRPr="00DE1B91">
        <w:rPr>
          <w:rFonts w:cstheme="minorHAnsi"/>
        </w:rPr>
        <w:t>Mais il faut aussi un autre accueil des textes</w:t>
      </w:r>
      <w:r w:rsidRPr="00DE1B91">
        <w:rPr>
          <w:rFonts w:cstheme="minorHAnsi"/>
        </w:rPr>
        <w:t xml:space="preserve"> à construire </w:t>
      </w:r>
      <w:r w:rsidR="00F533F5" w:rsidRPr="00DE1B91">
        <w:rPr>
          <w:rFonts w:cstheme="minorHAnsi"/>
        </w:rPr>
        <w:t>: problème de la notation où  l</w:t>
      </w:r>
      <w:r w:rsidR="00CE7918" w:rsidRPr="00DE1B91">
        <w:rPr>
          <w:rFonts w:cstheme="minorHAnsi"/>
        </w:rPr>
        <w:t>es erreurs s</w:t>
      </w:r>
      <w:r w:rsidR="00F533F5" w:rsidRPr="00DE1B91">
        <w:rPr>
          <w:rFonts w:cstheme="minorHAnsi"/>
        </w:rPr>
        <w:t>on</w:t>
      </w:r>
      <w:r w:rsidR="00CE7918" w:rsidRPr="00DE1B91">
        <w:rPr>
          <w:rFonts w:cstheme="minorHAnsi"/>
        </w:rPr>
        <w:t>t vu</w:t>
      </w:r>
      <w:r w:rsidR="00F533F5" w:rsidRPr="00DE1B91">
        <w:rPr>
          <w:rFonts w:cstheme="minorHAnsi"/>
        </w:rPr>
        <w:t>e</w:t>
      </w:r>
      <w:r w:rsidR="00CE7918" w:rsidRPr="00DE1B91">
        <w:rPr>
          <w:rFonts w:cstheme="minorHAnsi"/>
        </w:rPr>
        <w:t>s com</w:t>
      </w:r>
      <w:r w:rsidRPr="00DE1B91">
        <w:rPr>
          <w:rFonts w:cstheme="minorHAnsi"/>
        </w:rPr>
        <w:t>me des dysfonctionnements</w:t>
      </w:r>
      <w:r w:rsidR="00B81ED7">
        <w:rPr>
          <w:rFonts w:cstheme="minorHAnsi"/>
        </w:rPr>
        <w:t>. O</w:t>
      </w:r>
      <w:r w:rsidR="00CE7918" w:rsidRPr="00DE1B91">
        <w:rPr>
          <w:rFonts w:cstheme="minorHAnsi"/>
        </w:rPr>
        <w:t xml:space="preserve">r </w:t>
      </w:r>
      <w:r w:rsidRPr="00DE1B91">
        <w:rPr>
          <w:rFonts w:cstheme="minorHAnsi"/>
        </w:rPr>
        <w:t>pour progresser l’élève a</w:t>
      </w:r>
      <w:r w:rsidR="00F533F5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besoin que le professeur le laisse revenir sur son écrit et « se retire »</w:t>
      </w:r>
      <w:r w:rsidR="00CE7918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(</w:t>
      </w:r>
      <w:r w:rsidR="00CE7918" w:rsidRPr="00DE1B91">
        <w:rPr>
          <w:rFonts w:cstheme="minorHAnsi"/>
        </w:rPr>
        <w:t>prof</w:t>
      </w:r>
      <w:r w:rsidRPr="00DE1B91">
        <w:rPr>
          <w:rFonts w:cstheme="minorHAnsi"/>
        </w:rPr>
        <w:t>esseur</w:t>
      </w:r>
      <w:r w:rsidR="00CE7918" w:rsidRPr="00DE1B91">
        <w:rPr>
          <w:rFonts w:cstheme="minorHAnsi"/>
        </w:rPr>
        <w:t xml:space="preserve"> en retrait) </w:t>
      </w:r>
    </w:p>
    <w:p w:rsidR="00CE7918" w:rsidRPr="00DE1B91" w:rsidRDefault="004602B6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Cela enjoint de p</w:t>
      </w:r>
      <w:r w:rsidR="00BA39D5" w:rsidRPr="00DE1B91">
        <w:rPr>
          <w:rFonts w:cstheme="minorHAnsi"/>
        </w:rPr>
        <w:t>ratiquer une é</w:t>
      </w:r>
      <w:r w:rsidR="00CE7918" w:rsidRPr="00DE1B91">
        <w:rPr>
          <w:rFonts w:cstheme="minorHAnsi"/>
        </w:rPr>
        <w:t xml:space="preserve">valuation </w:t>
      </w:r>
      <w:r w:rsidR="00BA39D5" w:rsidRPr="00DE1B91">
        <w:rPr>
          <w:rFonts w:cstheme="minorHAnsi"/>
        </w:rPr>
        <w:t>qui « donne</w:t>
      </w:r>
      <w:r w:rsidR="00CE7918" w:rsidRPr="00DE1B91">
        <w:rPr>
          <w:rFonts w:cstheme="minorHAnsi"/>
        </w:rPr>
        <w:t xml:space="preserve"> valeur</w:t>
      </w:r>
      <w:r w:rsidR="00BA39D5" w:rsidRPr="00DE1B91">
        <w:rPr>
          <w:rFonts w:cstheme="minorHAnsi"/>
        </w:rPr>
        <w:t> »,</w:t>
      </w:r>
      <w:r w:rsidR="00CE7918" w:rsidRPr="00DE1B91">
        <w:rPr>
          <w:rFonts w:cstheme="minorHAnsi"/>
        </w:rPr>
        <w:t xml:space="preserve"> </w:t>
      </w:r>
      <w:r w:rsidR="0039697D" w:rsidRPr="00DE1B91">
        <w:rPr>
          <w:rFonts w:cstheme="minorHAnsi"/>
        </w:rPr>
        <w:t>dans</w:t>
      </w:r>
      <w:r w:rsidR="00CE7918" w:rsidRPr="00DE1B91">
        <w:rPr>
          <w:rFonts w:cstheme="minorHAnsi"/>
        </w:rPr>
        <w:t xml:space="preserve"> et </w:t>
      </w:r>
      <w:r w:rsidR="0039697D" w:rsidRPr="00DE1B91">
        <w:rPr>
          <w:rFonts w:cstheme="minorHAnsi"/>
        </w:rPr>
        <w:t>pour</w:t>
      </w:r>
      <w:r w:rsidR="00CE7918" w:rsidRPr="00DE1B91">
        <w:rPr>
          <w:rFonts w:cstheme="minorHAnsi"/>
        </w:rPr>
        <w:t xml:space="preserve"> inscrire une persp</w:t>
      </w:r>
      <w:r w:rsidR="00BA39D5" w:rsidRPr="00DE1B91">
        <w:rPr>
          <w:rFonts w:cstheme="minorHAnsi"/>
        </w:rPr>
        <w:t xml:space="preserve">ective </w:t>
      </w:r>
      <w:r w:rsidR="00CE7918" w:rsidRPr="00DE1B91">
        <w:rPr>
          <w:rFonts w:cstheme="minorHAnsi"/>
        </w:rPr>
        <w:t xml:space="preserve"> de progrès</w:t>
      </w:r>
      <w:r w:rsidR="00BA39D5" w:rsidRPr="00DE1B91">
        <w:rPr>
          <w:rFonts w:cstheme="minorHAnsi"/>
        </w:rPr>
        <w:t>,</w:t>
      </w:r>
      <w:r w:rsidR="00CE7918" w:rsidRPr="00DE1B91">
        <w:rPr>
          <w:rFonts w:cstheme="minorHAnsi"/>
        </w:rPr>
        <w:t xml:space="preserve"> </w:t>
      </w:r>
      <w:r w:rsidR="0039697D" w:rsidRPr="00DE1B91">
        <w:rPr>
          <w:rFonts w:cstheme="minorHAnsi"/>
        </w:rPr>
        <w:t>pour</w:t>
      </w:r>
      <w:r w:rsidR="00CE7918" w:rsidRPr="00DE1B91">
        <w:rPr>
          <w:rFonts w:cstheme="minorHAnsi"/>
        </w:rPr>
        <w:t xml:space="preserve"> chacun et </w:t>
      </w:r>
      <w:r w:rsidR="0039697D" w:rsidRPr="00DE1B91">
        <w:rPr>
          <w:rFonts w:cstheme="minorHAnsi"/>
        </w:rPr>
        <w:t>pour</w:t>
      </w:r>
      <w:r w:rsidR="00CE7918" w:rsidRPr="00DE1B91">
        <w:rPr>
          <w:rFonts w:cstheme="minorHAnsi"/>
        </w:rPr>
        <w:t xml:space="preserve"> t</w:t>
      </w:r>
      <w:r w:rsidR="00BA39D5" w:rsidRPr="00DE1B91">
        <w:rPr>
          <w:rFonts w:cstheme="minorHAnsi"/>
        </w:rPr>
        <w:t>ou</w:t>
      </w:r>
      <w:r w:rsidR="00CE7918" w:rsidRPr="00DE1B91">
        <w:rPr>
          <w:rFonts w:cstheme="minorHAnsi"/>
        </w:rPr>
        <w:t>s.</w:t>
      </w:r>
    </w:p>
    <w:p w:rsidR="00F50346" w:rsidRPr="00DE1B91" w:rsidRDefault="00F50346" w:rsidP="00336EDF">
      <w:pPr>
        <w:spacing w:after="0" w:line="240" w:lineRule="auto"/>
        <w:rPr>
          <w:rFonts w:cstheme="minorHAnsi"/>
        </w:rPr>
      </w:pPr>
    </w:p>
    <w:p w:rsidR="004602B6" w:rsidRDefault="00D444EE" w:rsidP="004602B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BA39D5" w:rsidRPr="00FA0DAE">
        <w:rPr>
          <w:rFonts w:cstheme="minorHAnsi"/>
          <w:b/>
          <w:u w:val="single"/>
        </w:rPr>
        <w:t xml:space="preserve">M-F </w:t>
      </w:r>
      <w:r w:rsidR="00F50346" w:rsidRPr="00FA0DAE">
        <w:rPr>
          <w:rFonts w:cstheme="minorHAnsi"/>
          <w:b/>
          <w:u w:val="single"/>
        </w:rPr>
        <w:t>Bishop</w:t>
      </w:r>
      <w:r w:rsidR="004602B6">
        <w:rPr>
          <w:rFonts w:cstheme="minorHAnsi"/>
          <w:b/>
        </w:rPr>
        <w:t xml:space="preserve">, </w:t>
      </w:r>
      <w:r w:rsidR="004602B6" w:rsidRPr="004602B6">
        <w:rPr>
          <w:rFonts w:cstheme="minorHAnsi"/>
        </w:rPr>
        <w:t>à l</w:t>
      </w:r>
      <w:r w:rsidR="004602B6">
        <w:rPr>
          <w:rFonts w:cstheme="minorHAnsi"/>
        </w:rPr>
        <w:t>a</w:t>
      </w:r>
      <w:r w:rsidR="004602B6" w:rsidRPr="004602B6">
        <w:rPr>
          <w:rFonts w:cstheme="minorHAnsi"/>
        </w:rPr>
        <w:t xml:space="preserve"> question </w:t>
      </w:r>
      <w:r w:rsidR="00F50346" w:rsidRPr="004602B6">
        <w:rPr>
          <w:rFonts w:cstheme="minorHAnsi"/>
        </w:rPr>
        <w:t xml:space="preserve"> </w:t>
      </w:r>
      <w:r w:rsidR="004602B6">
        <w:rPr>
          <w:rFonts w:cstheme="minorHAnsi"/>
        </w:rPr>
        <w:t>« </w:t>
      </w:r>
      <w:r w:rsidR="004602B6" w:rsidRPr="004602B6">
        <w:rPr>
          <w:rFonts w:cstheme="minorHAnsi"/>
        </w:rPr>
        <w:t>Quels espaces de formation reconstruire ?</w:t>
      </w:r>
      <w:r w:rsidR="004602B6">
        <w:rPr>
          <w:rFonts w:cstheme="minorHAnsi"/>
        </w:rPr>
        <w:t> »</w:t>
      </w:r>
      <w:r w:rsidR="00B81ED7">
        <w:rPr>
          <w:rFonts w:cstheme="minorHAnsi"/>
        </w:rPr>
        <w:t>,</w:t>
      </w:r>
      <w:r w:rsidR="004602B6" w:rsidRPr="00DE1B91">
        <w:rPr>
          <w:rFonts w:cstheme="minorHAnsi"/>
          <w:b/>
        </w:rPr>
        <w:t xml:space="preserve"> </w:t>
      </w:r>
      <w:r w:rsidR="00BA39D5" w:rsidRPr="00DE1B91">
        <w:rPr>
          <w:rFonts w:cstheme="minorHAnsi"/>
        </w:rPr>
        <w:t>propose trois c</w:t>
      </w:r>
      <w:r w:rsidR="00F50346" w:rsidRPr="00DE1B91">
        <w:rPr>
          <w:rFonts w:cstheme="minorHAnsi"/>
        </w:rPr>
        <w:t>hantiers</w:t>
      </w:r>
      <w:r w:rsidR="004602B6">
        <w:rPr>
          <w:rFonts w:cstheme="minorHAnsi"/>
        </w:rPr>
        <w:t> :</w:t>
      </w:r>
    </w:p>
    <w:p w:rsidR="004602B6" w:rsidRDefault="004602B6" w:rsidP="004602B6">
      <w:pPr>
        <w:spacing w:after="0" w:line="240" w:lineRule="auto"/>
        <w:rPr>
          <w:rFonts w:cstheme="minorHAnsi"/>
        </w:rPr>
      </w:pPr>
    </w:p>
    <w:p w:rsidR="00F50346" w:rsidRPr="00FA0DAE" w:rsidRDefault="00F50346" w:rsidP="00FA0DAE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FA0DAE">
        <w:rPr>
          <w:rFonts w:cstheme="minorHAnsi"/>
          <w:b/>
        </w:rPr>
        <w:t xml:space="preserve">Envisager la </w:t>
      </w:r>
      <w:r w:rsidR="00AF3194" w:rsidRPr="00FA0DAE">
        <w:rPr>
          <w:rFonts w:cstheme="minorHAnsi"/>
          <w:b/>
        </w:rPr>
        <w:t>for</w:t>
      </w:r>
      <w:r w:rsidR="00BA39D5" w:rsidRPr="00FA0DAE">
        <w:rPr>
          <w:rFonts w:cstheme="minorHAnsi"/>
          <w:b/>
        </w:rPr>
        <w:t xml:space="preserve">mation </w:t>
      </w:r>
      <w:r w:rsidR="00AF3194" w:rsidRPr="00FA0DAE">
        <w:rPr>
          <w:rFonts w:cstheme="minorHAnsi"/>
          <w:b/>
        </w:rPr>
        <w:t xml:space="preserve"> s</w:t>
      </w:r>
      <w:r w:rsidR="00BA39D5" w:rsidRPr="00FA0DAE">
        <w:rPr>
          <w:rFonts w:cstheme="minorHAnsi"/>
          <w:b/>
        </w:rPr>
        <w:t>ou</w:t>
      </w:r>
      <w:r w:rsidR="00AF3194" w:rsidRPr="00FA0DAE">
        <w:rPr>
          <w:rFonts w:cstheme="minorHAnsi"/>
          <w:b/>
        </w:rPr>
        <w:t>s</w:t>
      </w:r>
      <w:r w:rsidR="00B81ED7" w:rsidRPr="00FA0DAE">
        <w:rPr>
          <w:rFonts w:cstheme="minorHAnsi"/>
          <w:b/>
        </w:rPr>
        <w:t xml:space="preserve"> son aspect de transversalité</w:t>
      </w:r>
    </w:p>
    <w:p w:rsidR="00F50346" w:rsidRPr="00DE1B91" w:rsidRDefault="00F50346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Or elle est pensée </w:t>
      </w:r>
      <w:r w:rsidR="00BA39D5" w:rsidRPr="00DE1B91">
        <w:rPr>
          <w:rFonts w:cstheme="minorHAnsi"/>
        </w:rPr>
        <w:t xml:space="preserve">actuellement </w:t>
      </w:r>
      <w:r w:rsidRPr="00DE1B91">
        <w:rPr>
          <w:rFonts w:cstheme="minorHAnsi"/>
        </w:rPr>
        <w:t>s</w:t>
      </w:r>
      <w:r w:rsidR="00BA39D5" w:rsidRPr="00DE1B91">
        <w:rPr>
          <w:rFonts w:cstheme="minorHAnsi"/>
        </w:rPr>
        <w:t>ou</w:t>
      </w:r>
      <w:r w:rsidRPr="00DE1B91">
        <w:rPr>
          <w:rFonts w:cstheme="minorHAnsi"/>
        </w:rPr>
        <w:t>s</w:t>
      </w:r>
      <w:r w:rsidR="00BA39D5" w:rsidRPr="00DE1B91">
        <w:rPr>
          <w:rFonts w:cstheme="minorHAnsi"/>
        </w:rPr>
        <w:t xml:space="preserve"> la forme de la segmentation, en</w:t>
      </w:r>
      <w:r w:rsidRPr="00DE1B91">
        <w:rPr>
          <w:rFonts w:cstheme="minorHAnsi"/>
        </w:rPr>
        <w:t xml:space="preserve"> découpages : on pense qu’il y a des </w:t>
      </w:r>
      <w:r w:rsidR="00FA0DAE">
        <w:rPr>
          <w:rFonts w:cstheme="minorHAnsi"/>
        </w:rPr>
        <w:t>s</w:t>
      </w:r>
      <w:r w:rsidR="00BC5D84" w:rsidRPr="00FA0DAE">
        <w:rPr>
          <w:rFonts w:cstheme="minorHAnsi"/>
        </w:rPr>
        <w:t>avoir-</w:t>
      </w:r>
      <w:r w:rsidR="005C43AC">
        <w:rPr>
          <w:rFonts w:cstheme="minorHAnsi"/>
        </w:rPr>
        <w:t>faire</w:t>
      </w:r>
      <w:r w:rsidRPr="00DE1B91">
        <w:rPr>
          <w:rFonts w:cstheme="minorHAnsi"/>
        </w:rPr>
        <w:t xml:space="preserve"> spécifiques à des niveaux. Or cela se discute …</w:t>
      </w:r>
    </w:p>
    <w:p w:rsidR="00F50346" w:rsidRPr="00DE1B91" w:rsidRDefault="00F50346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Il y a de véritables probl</w:t>
      </w:r>
      <w:r w:rsidR="00BA39D5" w:rsidRPr="00DE1B91">
        <w:rPr>
          <w:rFonts w:cstheme="minorHAnsi"/>
        </w:rPr>
        <w:t xml:space="preserve">èmes : les professeurs sont formés en grammaire, </w:t>
      </w:r>
      <w:r w:rsidR="00FA0DAE">
        <w:rPr>
          <w:rFonts w:cstheme="minorHAnsi"/>
        </w:rPr>
        <w:t xml:space="preserve">en </w:t>
      </w:r>
      <w:r w:rsidR="00BA39D5" w:rsidRPr="00DE1B91">
        <w:rPr>
          <w:rFonts w:cstheme="minorHAnsi"/>
        </w:rPr>
        <w:t xml:space="preserve">littérature … et non sur le « lire, écrire » qui est au cœur </w:t>
      </w:r>
      <w:r w:rsidR="00A8157D" w:rsidRPr="00DE1B91">
        <w:rPr>
          <w:rFonts w:cstheme="minorHAnsi"/>
        </w:rPr>
        <w:t>de leur enseignem</w:t>
      </w:r>
      <w:r w:rsidR="00BA39D5" w:rsidRPr="00DE1B91">
        <w:rPr>
          <w:rFonts w:cstheme="minorHAnsi"/>
        </w:rPr>
        <w:t xml:space="preserve">ent. </w:t>
      </w:r>
      <w:r w:rsidR="00A8157D" w:rsidRPr="00DE1B91">
        <w:rPr>
          <w:rFonts w:cstheme="minorHAnsi"/>
        </w:rPr>
        <w:t>L</w:t>
      </w:r>
      <w:r w:rsidRPr="00DE1B91">
        <w:rPr>
          <w:rFonts w:cstheme="minorHAnsi"/>
        </w:rPr>
        <w:t xml:space="preserve">es acquisitions </w:t>
      </w:r>
      <w:r w:rsidR="00B81ED7">
        <w:rPr>
          <w:rFonts w:cstheme="minorHAnsi"/>
        </w:rPr>
        <w:t>se font alors</w:t>
      </w:r>
      <w:r w:rsidRPr="00DE1B91">
        <w:rPr>
          <w:rFonts w:cstheme="minorHAnsi"/>
        </w:rPr>
        <w:t xml:space="preserve"> </w:t>
      </w:r>
      <w:r w:rsidR="00A8157D" w:rsidRPr="00DE1B91">
        <w:rPr>
          <w:rFonts w:cstheme="minorHAnsi"/>
        </w:rPr>
        <w:t xml:space="preserve">soit </w:t>
      </w:r>
      <w:r w:rsidR="0039697D" w:rsidRPr="00DE1B91">
        <w:rPr>
          <w:rFonts w:cstheme="minorHAnsi"/>
        </w:rPr>
        <w:t>dans</w:t>
      </w:r>
      <w:r w:rsidRPr="00DE1B91">
        <w:rPr>
          <w:rFonts w:cstheme="minorHAnsi"/>
        </w:rPr>
        <w:t xml:space="preserve"> la pratique quotidienne</w:t>
      </w:r>
      <w:r w:rsidR="00FA0DAE">
        <w:rPr>
          <w:rFonts w:cstheme="minorHAnsi"/>
        </w:rPr>
        <w:t>,</w:t>
      </w:r>
      <w:r w:rsidRPr="00DE1B91">
        <w:rPr>
          <w:rFonts w:cstheme="minorHAnsi"/>
        </w:rPr>
        <w:t xml:space="preserve"> soit </w:t>
      </w:r>
      <w:r w:rsidR="0039697D" w:rsidRPr="00DE1B91">
        <w:rPr>
          <w:rFonts w:cstheme="minorHAnsi"/>
        </w:rPr>
        <w:t>dans</w:t>
      </w:r>
      <w:r w:rsidR="00065DD0">
        <w:rPr>
          <w:rFonts w:cstheme="minorHAnsi"/>
        </w:rPr>
        <w:t xml:space="preserve"> l’influence des pairs…</w:t>
      </w:r>
    </w:p>
    <w:p w:rsidR="00F50346" w:rsidRPr="00DE1B91" w:rsidRDefault="00F50346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La form</w:t>
      </w:r>
      <w:r w:rsidR="00A8157D" w:rsidRPr="00DE1B91">
        <w:rPr>
          <w:rFonts w:cstheme="minorHAnsi"/>
        </w:rPr>
        <w:t>ation</w:t>
      </w:r>
      <w:r w:rsidRPr="00DE1B91">
        <w:rPr>
          <w:rFonts w:cstheme="minorHAnsi"/>
        </w:rPr>
        <w:t xml:space="preserve"> ne p</w:t>
      </w:r>
      <w:r w:rsidR="00A8157D" w:rsidRPr="00DE1B91">
        <w:rPr>
          <w:rFonts w:cstheme="minorHAnsi"/>
        </w:rPr>
        <w:t>ren</w:t>
      </w:r>
      <w:r w:rsidRPr="00DE1B91">
        <w:rPr>
          <w:rFonts w:cstheme="minorHAnsi"/>
        </w:rPr>
        <w:t>d pas en c</w:t>
      </w:r>
      <w:r w:rsidR="00A8157D" w:rsidRPr="00DE1B91">
        <w:rPr>
          <w:rFonts w:cstheme="minorHAnsi"/>
        </w:rPr>
        <w:t>om</w:t>
      </w:r>
      <w:r w:rsidRPr="00DE1B91">
        <w:rPr>
          <w:rFonts w:cstheme="minorHAnsi"/>
        </w:rPr>
        <w:t>pte les appr</w:t>
      </w:r>
      <w:r w:rsidR="00A8157D" w:rsidRPr="00DE1B91">
        <w:rPr>
          <w:rFonts w:cstheme="minorHAnsi"/>
        </w:rPr>
        <w:t>entissages</w:t>
      </w:r>
      <w:r w:rsidRPr="00DE1B91">
        <w:rPr>
          <w:rFonts w:cstheme="minorHAnsi"/>
        </w:rPr>
        <w:t xml:space="preserve"> d</w:t>
      </w:r>
      <w:r w:rsidR="00A8157D" w:rsidRPr="00DE1B91">
        <w:rPr>
          <w:rFonts w:cstheme="minorHAnsi"/>
        </w:rPr>
        <w:t>an</w:t>
      </w:r>
      <w:r w:rsidR="004602B6">
        <w:rPr>
          <w:rFonts w:cstheme="minorHAnsi"/>
        </w:rPr>
        <w:t xml:space="preserve">s la continuité. C’est ainsi que </w:t>
      </w:r>
      <w:r w:rsidR="00A8157D" w:rsidRPr="00DE1B91">
        <w:rPr>
          <w:rFonts w:cstheme="minorHAnsi"/>
        </w:rPr>
        <w:t>les enseignants</w:t>
      </w:r>
      <w:r w:rsidR="004602B6">
        <w:rPr>
          <w:rFonts w:cstheme="minorHAnsi"/>
        </w:rPr>
        <w:t xml:space="preserve"> de collège </w:t>
      </w:r>
      <w:r w:rsidRPr="00DE1B91">
        <w:rPr>
          <w:rFonts w:cstheme="minorHAnsi"/>
        </w:rPr>
        <w:t>ne conn</w:t>
      </w:r>
      <w:r w:rsidR="00A8157D" w:rsidRPr="00DE1B91">
        <w:rPr>
          <w:rFonts w:cstheme="minorHAnsi"/>
        </w:rPr>
        <w:t xml:space="preserve">aissent pas ce </w:t>
      </w:r>
      <w:r w:rsidR="005C43AC">
        <w:rPr>
          <w:rFonts w:cstheme="minorHAnsi"/>
        </w:rPr>
        <w:t>que sont les</w:t>
      </w:r>
      <w:r w:rsidRPr="00DE1B91">
        <w:rPr>
          <w:rFonts w:cstheme="minorHAnsi"/>
        </w:rPr>
        <w:t xml:space="preserve"> appre</w:t>
      </w:r>
      <w:r w:rsidR="00A8157D" w:rsidRPr="00DE1B91">
        <w:rPr>
          <w:rFonts w:cstheme="minorHAnsi"/>
        </w:rPr>
        <w:t xml:space="preserve">ntissages </w:t>
      </w:r>
      <w:r w:rsidRPr="00DE1B91">
        <w:rPr>
          <w:rFonts w:cstheme="minorHAnsi"/>
        </w:rPr>
        <w:t>élémentaires : comment on app</w:t>
      </w:r>
      <w:r w:rsidR="00A8157D" w:rsidRPr="00DE1B91">
        <w:rPr>
          <w:rFonts w:cstheme="minorHAnsi"/>
        </w:rPr>
        <w:t xml:space="preserve">rend. Par habitude ils jouent </w:t>
      </w:r>
      <w:r w:rsidRPr="00DE1B91">
        <w:rPr>
          <w:rFonts w:cstheme="minorHAnsi"/>
        </w:rPr>
        <w:t>sur la répétition</w:t>
      </w:r>
      <w:r w:rsidR="00A8157D" w:rsidRPr="00DE1B91">
        <w:rPr>
          <w:rFonts w:cstheme="minorHAnsi"/>
        </w:rPr>
        <w:t xml:space="preserve"> (les mêmes notions,  </w:t>
      </w:r>
      <w:proofErr w:type="gramStart"/>
      <w:r w:rsidR="00A8157D" w:rsidRPr="00DE1B91">
        <w:rPr>
          <w:rFonts w:cstheme="minorHAnsi"/>
        </w:rPr>
        <w:t>exercices…)</w:t>
      </w:r>
      <w:proofErr w:type="gramEnd"/>
      <w:r w:rsidR="00A8157D" w:rsidRPr="00DE1B91">
        <w:rPr>
          <w:rFonts w:cstheme="minorHAnsi"/>
        </w:rPr>
        <w:t>.</w:t>
      </w:r>
    </w:p>
    <w:p w:rsidR="00FA0DAE" w:rsidRPr="00FA0DAE" w:rsidRDefault="00FA0DAE" w:rsidP="00FA0DAE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L’épaisseur de la formation</w:t>
      </w:r>
    </w:p>
    <w:p w:rsidR="00F50346" w:rsidRPr="00DE1B91" w:rsidRDefault="00A8157D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C</w:t>
      </w:r>
      <w:r w:rsidR="00F50346" w:rsidRPr="00DE1B91">
        <w:rPr>
          <w:rFonts w:cstheme="minorHAnsi"/>
        </w:rPr>
        <w:t>omment</w:t>
      </w:r>
      <w:r w:rsidRPr="00DE1B91">
        <w:rPr>
          <w:rFonts w:cstheme="minorHAnsi"/>
        </w:rPr>
        <w:t xml:space="preserve"> s’emparer d’objets didactiques ?</w:t>
      </w:r>
      <w:r w:rsidR="00F50346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Didactiser</w:t>
      </w:r>
      <w:r w:rsidR="00FA0DAE">
        <w:rPr>
          <w:rFonts w:cstheme="minorHAnsi"/>
        </w:rPr>
        <w:t xml:space="preserve">, </w:t>
      </w:r>
      <w:r w:rsidRPr="00DE1B91">
        <w:rPr>
          <w:rFonts w:cstheme="minorHAnsi"/>
        </w:rPr>
        <w:t xml:space="preserve"> c</w:t>
      </w:r>
      <w:r w:rsidR="00F50346" w:rsidRPr="00DE1B91">
        <w:rPr>
          <w:rFonts w:cstheme="minorHAnsi"/>
        </w:rPr>
        <w:t>’est conna</w:t>
      </w:r>
      <w:r w:rsidRPr="00DE1B91">
        <w:rPr>
          <w:rFonts w:cstheme="minorHAnsi"/>
        </w:rPr>
        <w:t xml:space="preserve">itre avec précision l’objet enseigné, </w:t>
      </w:r>
      <w:r w:rsidR="00F50346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>c</w:t>
      </w:r>
      <w:r w:rsidR="00F50346" w:rsidRPr="00DE1B91">
        <w:rPr>
          <w:rFonts w:cstheme="minorHAnsi"/>
        </w:rPr>
        <w:t xml:space="preserve">’est </w:t>
      </w:r>
      <w:r w:rsidR="00327A3B" w:rsidRPr="00DE1B91">
        <w:rPr>
          <w:rFonts w:cstheme="minorHAnsi"/>
        </w:rPr>
        <w:t xml:space="preserve">aussi </w:t>
      </w:r>
      <w:r w:rsidR="00F50346" w:rsidRPr="00DE1B91">
        <w:rPr>
          <w:rFonts w:cstheme="minorHAnsi"/>
        </w:rPr>
        <w:t xml:space="preserve">savoir comment cet objet s’apprend. </w:t>
      </w:r>
      <w:r w:rsidRPr="00DE1B91">
        <w:rPr>
          <w:rFonts w:cstheme="minorHAnsi"/>
        </w:rPr>
        <w:t xml:space="preserve"> L’on ne peut organiser son enseignement qu’</w:t>
      </w:r>
      <w:r w:rsidR="00327A3B" w:rsidRPr="00DE1B91">
        <w:rPr>
          <w:rFonts w:cstheme="minorHAnsi"/>
        </w:rPr>
        <w:t xml:space="preserve">en fonction de ce que l’on sait de cela. </w:t>
      </w:r>
    </w:p>
    <w:p w:rsidR="00A8157D" w:rsidRPr="00DE1B91" w:rsidRDefault="00327A3B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L’écriture occupe un  t</w:t>
      </w:r>
      <w:r w:rsidR="00A8157D" w:rsidRPr="00DE1B91">
        <w:rPr>
          <w:rFonts w:cstheme="minorHAnsi"/>
        </w:rPr>
        <w:t>em</w:t>
      </w:r>
      <w:r w:rsidRPr="00DE1B91">
        <w:rPr>
          <w:rFonts w:cstheme="minorHAnsi"/>
        </w:rPr>
        <w:t>ps relativem</w:t>
      </w:r>
      <w:r w:rsidR="00A8157D" w:rsidRPr="00DE1B91">
        <w:rPr>
          <w:rFonts w:cstheme="minorHAnsi"/>
        </w:rPr>
        <w:t>ent important au CP (30%). Mais q</w:t>
      </w:r>
      <w:r w:rsidRPr="00DE1B91">
        <w:rPr>
          <w:rFonts w:cstheme="minorHAnsi"/>
        </w:rPr>
        <w:t>uelles s</w:t>
      </w:r>
      <w:r w:rsidR="00A8157D" w:rsidRPr="00DE1B91">
        <w:rPr>
          <w:rFonts w:cstheme="minorHAnsi"/>
        </w:rPr>
        <w:t>on</w:t>
      </w:r>
      <w:r w:rsidRPr="00DE1B91">
        <w:rPr>
          <w:rFonts w:cstheme="minorHAnsi"/>
        </w:rPr>
        <w:t>t</w:t>
      </w:r>
      <w:r w:rsidR="00A8157D" w:rsidRPr="00DE1B91">
        <w:rPr>
          <w:rFonts w:cstheme="minorHAnsi"/>
        </w:rPr>
        <w:t xml:space="preserve"> les tâches donné</w:t>
      </w:r>
      <w:r w:rsidR="004602B6">
        <w:rPr>
          <w:rFonts w:cstheme="minorHAnsi"/>
        </w:rPr>
        <w:t xml:space="preserve">es aux élèves ? </w:t>
      </w:r>
      <w:proofErr w:type="gramStart"/>
      <w:r w:rsidR="004602B6">
        <w:rPr>
          <w:rFonts w:cstheme="minorHAnsi"/>
        </w:rPr>
        <w:t>calligraphier</w:t>
      </w:r>
      <w:proofErr w:type="gramEnd"/>
      <w:r w:rsidR="004602B6">
        <w:rPr>
          <w:rFonts w:cstheme="minorHAnsi"/>
        </w:rPr>
        <w:t>… c</w:t>
      </w:r>
      <w:r w:rsidR="00A8157D" w:rsidRPr="00DE1B91">
        <w:rPr>
          <w:rFonts w:cstheme="minorHAnsi"/>
        </w:rPr>
        <w:t>opier…</w:t>
      </w:r>
    </w:p>
    <w:p w:rsidR="00327A3B" w:rsidRPr="00DE1B91" w:rsidRDefault="00A8157D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M</w:t>
      </w:r>
      <w:r w:rsidR="00327A3B" w:rsidRPr="00DE1B91">
        <w:rPr>
          <w:rFonts w:cstheme="minorHAnsi"/>
        </w:rPr>
        <w:t>assivement</w:t>
      </w:r>
      <w:r w:rsidR="00B81ED7">
        <w:rPr>
          <w:rFonts w:cstheme="minorHAnsi"/>
        </w:rPr>
        <w:t>,</w:t>
      </w:r>
      <w:r w:rsidR="00327A3B" w:rsidRPr="00DE1B91">
        <w:rPr>
          <w:rFonts w:cstheme="minorHAnsi"/>
        </w:rPr>
        <w:t xml:space="preserve"> ce que l’on demande </w:t>
      </w:r>
      <w:r w:rsidRPr="00DE1B91">
        <w:rPr>
          <w:rFonts w:cstheme="minorHAnsi"/>
        </w:rPr>
        <w:t>a</w:t>
      </w:r>
      <w:r w:rsidR="00327A3B" w:rsidRPr="00DE1B91">
        <w:rPr>
          <w:rFonts w:cstheme="minorHAnsi"/>
        </w:rPr>
        <w:t>ux élèves c’est du</w:t>
      </w:r>
      <w:r w:rsidRPr="00DE1B91">
        <w:rPr>
          <w:rFonts w:cstheme="minorHAnsi"/>
        </w:rPr>
        <w:t xml:space="preserve"> « </w:t>
      </w:r>
      <w:r w:rsidR="00B81ED7">
        <w:rPr>
          <w:rFonts w:cstheme="minorHAnsi"/>
        </w:rPr>
        <w:t>transport-</w:t>
      </w:r>
      <w:r w:rsidR="00327A3B" w:rsidRPr="00DE1B91">
        <w:rPr>
          <w:rFonts w:cstheme="minorHAnsi"/>
        </w:rPr>
        <w:t>copie</w:t>
      </w:r>
      <w:r w:rsidRPr="00DE1B91">
        <w:rPr>
          <w:rFonts w:cstheme="minorHAnsi"/>
        </w:rPr>
        <w:t> »</w:t>
      </w:r>
      <w:r w:rsidR="00327A3B" w:rsidRPr="00DE1B91">
        <w:rPr>
          <w:rFonts w:cstheme="minorHAnsi"/>
        </w:rPr>
        <w:t> : les mots s</w:t>
      </w:r>
      <w:r w:rsidRPr="00DE1B91">
        <w:rPr>
          <w:rFonts w:cstheme="minorHAnsi"/>
        </w:rPr>
        <w:t>on</w:t>
      </w:r>
      <w:r w:rsidR="00327A3B" w:rsidRPr="00DE1B91">
        <w:rPr>
          <w:rFonts w:cstheme="minorHAnsi"/>
        </w:rPr>
        <w:t>t affichés</w:t>
      </w:r>
      <w:r w:rsidRPr="00DE1B91">
        <w:rPr>
          <w:rFonts w:cstheme="minorHAnsi"/>
        </w:rPr>
        <w:t>,</w:t>
      </w:r>
      <w:r w:rsidR="00327A3B" w:rsidRPr="00DE1B91">
        <w:rPr>
          <w:rFonts w:cstheme="minorHAnsi"/>
        </w:rPr>
        <w:t xml:space="preserve"> on va les</w:t>
      </w:r>
      <w:r w:rsidRPr="00DE1B91">
        <w:rPr>
          <w:rFonts w:cstheme="minorHAnsi"/>
        </w:rPr>
        <w:t xml:space="preserve"> chercher et on fait </w:t>
      </w:r>
      <w:r w:rsidR="00BC5D84" w:rsidRPr="00FA0DAE">
        <w:rPr>
          <w:rFonts w:cstheme="minorHAnsi"/>
        </w:rPr>
        <w:t>d</w:t>
      </w:r>
      <w:r w:rsidRPr="00FA0DAE">
        <w:rPr>
          <w:rFonts w:cstheme="minorHAnsi"/>
        </w:rPr>
        <w:t>u texte.</w:t>
      </w:r>
      <w:r w:rsidRPr="00DE1B91">
        <w:rPr>
          <w:rFonts w:cstheme="minorHAnsi"/>
        </w:rPr>
        <w:t xml:space="preserve"> Ce n’est pas l’</w:t>
      </w:r>
      <w:r w:rsidR="00327A3B" w:rsidRPr="00DE1B91">
        <w:rPr>
          <w:rFonts w:cstheme="minorHAnsi"/>
        </w:rPr>
        <w:t>activité complexe</w:t>
      </w:r>
      <w:r w:rsidRPr="00DE1B91">
        <w:rPr>
          <w:rFonts w:cstheme="minorHAnsi"/>
        </w:rPr>
        <w:t xml:space="preserve"> d’écriture qui suppose </w:t>
      </w:r>
      <w:r w:rsidR="00327A3B" w:rsidRPr="00DE1B91">
        <w:rPr>
          <w:rFonts w:cstheme="minorHAnsi"/>
        </w:rPr>
        <w:t xml:space="preserve"> mise en texte,</w:t>
      </w:r>
      <w:r w:rsidRPr="00DE1B91">
        <w:rPr>
          <w:rFonts w:cstheme="minorHAnsi"/>
        </w:rPr>
        <w:t xml:space="preserve"> planification, révisions… L</w:t>
      </w:r>
      <w:r w:rsidR="00327A3B" w:rsidRPr="00DE1B91">
        <w:rPr>
          <w:rFonts w:cstheme="minorHAnsi"/>
        </w:rPr>
        <w:t>e texte est r</w:t>
      </w:r>
      <w:r w:rsidRPr="00DE1B91">
        <w:rPr>
          <w:rFonts w:cstheme="minorHAnsi"/>
        </w:rPr>
        <w:t>eproduction d’un texte existant.</w:t>
      </w:r>
    </w:p>
    <w:p w:rsidR="00327A3B" w:rsidRPr="00DE1B91" w:rsidRDefault="00327A3B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Les form</w:t>
      </w:r>
      <w:r w:rsidR="00A8157D" w:rsidRPr="00DE1B91">
        <w:rPr>
          <w:rFonts w:cstheme="minorHAnsi"/>
        </w:rPr>
        <w:t>ateurs eux-</w:t>
      </w:r>
      <w:r w:rsidRPr="00DE1B91">
        <w:rPr>
          <w:rFonts w:cstheme="minorHAnsi"/>
        </w:rPr>
        <w:t>m</w:t>
      </w:r>
      <w:r w:rsidR="00A8157D" w:rsidRPr="00DE1B91">
        <w:rPr>
          <w:rFonts w:cstheme="minorHAnsi"/>
        </w:rPr>
        <w:t>êmes</w:t>
      </w:r>
      <w:r w:rsidRPr="00DE1B91">
        <w:rPr>
          <w:rFonts w:cstheme="minorHAnsi"/>
        </w:rPr>
        <w:t xml:space="preserve"> doivent être très pointus sur</w:t>
      </w:r>
      <w:r w:rsidR="00A8157D" w:rsidRPr="00DE1B91">
        <w:rPr>
          <w:rFonts w:cstheme="minorHAnsi"/>
        </w:rPr>
        <w:t xml:space="preserve"> les objets qu’ils travaillent (</w:t>
      </w:r>
      <w:r w:rsidRPr="00DE1B91">
        <w:rPr>
          <w:rFonts w:cstheme="minorHAnsi"/>
        </w:rPr>
        <w:t>activités</w:t>
      </w:r>
      <w:r w:rsidR="00A8157D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procédures</w:t>
      </w:r>
      <w:r w:rsidR="00A8157D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objets donnés</w:t>
      </w:r>
      <w:r w:rsidR="00A8157D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tâches</w:t>
      </w:r>
      <w:r w:rsidR="00A8157D" w:rsidRPr="00DE1B91">
        <w:rPr>
          <w:rFonts w:cstheme="minorHAnsi"/>
        </w:rPr>
        <w:t>,</w:t>
      </w:r>
      <w:r w:rsidRPr="00DE1B91">
        <w:rPr>
          <w:rFonts w:cstheme="minorHAnsi"/>
        </w:rPr>
        <w:t xml:space="preserve"> supp</w:t>
      </w:r>
      <w:r w:rsidR="00065DD0">
        <w:rPr>
          <w:rFonts w:cstheme="minorHAnsi"/>
        </w:rPr>
        <w:t xml:space="preserve">orts qu’ils donnent aux </w:t>
      </w:r>
      <w:proofErr w:type="gramStart"/>
      <w:r w:rsidR="00065DD0">
        <w:rPr>
          <w:rFonts w:cstheme="minorHAnsi"/>
        </w:rPr>
        <w:t>élèves…</w:t>
      </w:r>
      <w:r w:rsidR="00A8157D" w:rsidRPr="00DE1B91">
        <w:rPr>
          <w:rFonts w:cstheme="minorHAnsi"/>
        </w:rPr>
        <w:t>)</w:t>
      </w:r>
      <w:proofErr w:type="gramEnd"/>
      <w:r w:rsidR="00A8157D" w:rsidRPr="00DE1B91">
        <w:rPr>
          <w:rFonts w:cstheme="minorHAnsi"/>
        </w:rPr>
        <w:t>.</w:t>
      </w:r>
      <w:r w:rsidR="004602B6">
        <w:rPr>
          <w:rFonts w:cstheme="minorHAnsi"/>
        </w:rPr>
        <w:t xml:space="preserve"> </w:t>
      </w:r>
      <w:r w:rsidRPr="00DE1B91">
        <w:rPr>
          <w:rFonts w:cstheme="minorHAnsi"/>
        </w:rPr>
        <w:t>L’ens</w:t>
      </w:r>
      <w:r w:rsidR="00A8157D" w:rsidRPr="00DE1B91">
        <w:rPr>
          <w:rFonts w:cstheme="minorHAnsi"/>
        </w:rPr>
        <w:t>eignant</w:t>
      </w:r>
      <w:r w:rsidRPr="00DE1B91">
        <w:rPr>
          <w:rFonts w:cstheme="minorHAnsi"/>
        </w:rPr>
        <w:t xml:space="preserve">  doit être conscient de ce qu’il fait et de ce qu’il vise.</w:t>
      </w:r>
    </w:p>
    <w:p w:rsidR="00327A3B" w:rsidRPr="00DE1B91" w:rsidRDefault="00327A3B" w:rsidP="00327A3B">
      <w:pPr>
        <w:spacing w:after="0" w:line="240" w:lineRule="auto"/>
        <w:rPr>
          <w:rFonts w:cstheme="minorHAnsi"/>
        </w:rPr>
      </w:pPr>
    </w:p>
    <w:p w:rsidR="00327A3B" w:rsidRPr="00DE1B91" w:rsidRDefault="00B81ED7" w:rsidP="00FA0DAE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Les urgences</w:t>
      </w:r>
      <w:r w:rsidR="00327A3B" w:rsidRPr="00DE1B91">
        <w:rPr>
          <w:rFonts w:cstheme="minorHAnsi"/>
          <w:b/>
        </w:rPr>
        <w:t xml:space="preserve"> </w:t>
      </w:r>
    </w:p>
    <w:p w:rsidR="00A8157D" w:rsidRPr="00DE1B91" w:rsidRDefault="00327A3B" w:rsidP="00A8157D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 xml:space="preserve">L’espace : qui forme qui ? </w:t>
      </w:r>
    </w:p>
    <w:p w:rsidR="00A8157D" w:rsidRPr="00DE1B91" w:rsidRDefault="00FA0DAE" w:rsidP="00A8157D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q</w:t>
      </w:r>
      <w:r w:rsidR="00327A3B" w:rsidRPr="00DE1B91">
        <w:rPr>
          <w:rFonts w:cstheme="minorHAnsi"/>
        </w:rPr>
        <w:t>uest</w:t>
      </w:r>
      <w:r>
        <w:rPr>
          <w:rFonts w:cstheme="minorHAnsi"/>
        </w:rPr>
        <w:t>ion  des formateurs de terrain</w:t>
      </w:r>
    </w:p>
    <w:p w:rsidR="000D6AA3" w:rsidRPr="00DE1B91" w:rsidRDefault="000D6AA3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À</w:t>
      </w:r>
      <w:r w:rsidR="00327A3B" w:rsidRPr="00DE1B91">
        <w:rPr>
          <w:rFonts w:cstheme="minorHAnsi"/>
        </w:rPr>
        <w:t xml:space="preserve"> quel mom</w:t>
      </w:r>
      <w:r w:rsidR="00A8157D" w:rsidRPr="00DE1B91">
        <w:rPr>
          <w:rFonts w:cstheme="minorHAnsi"/>
        </w:rPr>
        <w:t>ent définit-on un référentiel (</w:t>
      </w:r>
      <w:r w:rsidR="00327A3B" w:rsidRPr="00DE1B91">
        <w:rPr>
          <w:rFonts w:cstheme="minorHAnsi"/>
        </w:rPr>
        <w:t>ens</w:t>
      </w:r>
      <w:r w:rsidR="00A8157D" w:rsidRPr="00DE1B91">
        <w:rPr>
          <w:rFonts w:cstheme="minorHAnsi"/>
        </w:rPr>
        <w:t xml:space="preserve">emble </w:t>
      </w:r>
      <w:r w:rsidR="00327A3B" w:rsidRPr="00DE1B91">
        <w:rPr>
          <w:rFonts w:cstheme="minorHAnsi"/>
        </w:rPr>
        <w:t xml:space="preserve"> de connais</w:t>
      </w:r>
      <w:r w:rsidR="00A8157D" w:rsidRPr="00DE1B91">
        <w:rPr>
          <w:rFonts w:cstheme="minorHAnsi"/>
        </w:rPr>
        <w:t>sances et compétences</w:t>
      </w:r>
      <w:r w:rsidR="00327A3B" w:rsidRPr="00DE1B91">
        <w:rPr>
          <w:rFonts w:cstheme="minorHAnsi"/>
        </w:rPr>
        <w:t xml:space="preserve"> nécessaires p</w:t>
      </w:r>
      <w:r w:rsidR="005E5A51" w:rsidRPr="00DE1B91">
        <w:rPr>
          <w:rFonts w:cstheme="minorHAnsi"/>
        </w:rPr>
        <w:t>ou</w:t>
      </w:r>
      <w:r w:rsidR="00327A3B" w:rsidRPr="00DE1B91">
        <w:rPr>
          <w:rFonts w:cstheme="minorHAnsi"/>
        </w:rPr>
        <w:t>r former</w:t>
      </w:r>
      <w:r w:rsidR="00A8157D" w:rsidRPr="00DE1B91">
        <w:rPr>
          <w:rFonts w:cstheme="minorHAnsi"/>
        </w:rPr>
        <w:t>)</w:t>
      </w:r>
      <w:r w:rsidR="00AF3194" w:rsidRPr="00DE1B91">
        <w:rPr>
          <w:rFonts w:cstheme="minorHAnsi"/>
        </w:rPr>
        <w:t> ?</w:t>
      </w:r>
      <w:r w:rsidR="00327A3B" w:rsidRPr="00DE1B91">
        <w:rPr>
          <w:rFonts w:cstheme="minorHAnsi"/>
        </w:rPr>
        <w:t xml:space="preserve"> </w:t>
      </w:r>
      <w:r>
        <w:rPr>
          <w:rFonts w:cstheme="minorHAnsi"/>
        </w:rPr>
        <w:t>À quand un référentiel de formation de formateurs ?</w:t>
      </w:r>
    </w:p>
    <w:p w:rsidR="00AD278A" w:rsidRPr="00DE1B91" w:rsidRDefault="00FA0DAE" w:rsidP="00A8157D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AD278A" w:rsidRPr="00DE1B91">
        <w:rPr>
          <w:rFonts w:cstheme="minorHAnsi"/>
        </w:rPr>
        <w:t>a formation tout au long de la vie.</w:t>
      </w:r>
    </w:p>
    <w:p w:rsidR="00B30355" w:rsidRPr="00DE1B91" w:rsidRDefault="00A8157D" w:rsidP="00AF3194">
      <w:p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>Il est n</w:t>
      </w:r>
      <w:r w:rsidR="00AF3194" w:rsidRPr="00DE1B91">
        <w:rPr>
          <w:rFonts w:cstheme="minorHAnsi"/>
        </w:rPr>
        <w:t>écessaire que l’AFEF soit partenaire discutante p</w:t>
      </w:r>
      <w:r w:rsidR="005E5A51" w:rsidRPr="00DE1B91">
        <w:rPr>
          <w:rFonts w:cstheme="minorHAnsi"/>
        </w:rPr>
        <w:t>ou</w:t>
      </w:r>
      <w:r w:rsidR="00AF3194" w:rsidRPr="00DE1B91">
        <w:rPr>
          <w:rFonts w:cstheme="minorHAnsi"/>
        </w:rPr>
        <w:t xml:space="preserve">r </w:t>
      </w:r>
      <w:r w:rsidR="00AD278A" w:rsidRPr="00DE1B91">
        <w:rPr>
          <w:rFonts w:cstheme="minorHAnsi"/>
        </w:rPr>
        <w:t xml:space="preserve">travailler </w:t>
      </w:r>
      <w:r w:rsidR="00AF3194" w:rsidRPr="00DE1B91">
        <w:rPr>
          <w:rFonts w:cstheme="minorHAnsi"/>
        </w:rPr>
        <w:t>sur cette construction</w:t>
      </w:r>
      <w:r w:rsidR="00B30355" w:rsidRPr="00DE1B91">
        <w:rPr>
          <w:rFonts w:cstheme="minorHAnsi"/>
        </w:rPr>
        <w:t>.</w:t>
      </w:r>
    </w:p>
    <w:p w:rsidR="00B30355" w:rsidRPr="00DE1B91" w:rsidRDefault="00B30355" w:rsidP="00AF3194">
      <w:pPr>
        <w:spacing w:after="0" w:line="240" w:lineRule="auto"/>
        <w:rPr>
          <w:rFonts w:cstheme="minorHAnsi"/>
        </w:rPr>
      </w:pPr>
    </w:p>
    <w:p w:rsidR="00AF3194" w:rsidRPr="00DE1B91" w:rsidRDefault="00D444EE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B30355" w:rsidRPr="00FA0DAE">
        <w:rPr>
          <w:rFonts w:cstheme="minorHAnsi"/>
          <w:b/>
          <w:u w:val="single"/>
        </w:rPr>
        <w:t>M-L Elalouf</w:t>
      </w:r>
      <w:r w:rsidR="00AD278A" w:rsidRPr="00DE1B91">
        <w:rPr>
          <w:rFonts w:cstheme="minorHAnsi"/>
        </w:rPr>
        <w:t xml:space="preserve"> renchérit sur la question de la t</w:t>
      </w:r>
      <w:r w:rsidR="00B30355" w:rsidRPr="00DE1B91">
        <w:rPr>
          <w:rFonts w:cstheme="minorHAnsi"/>
        </w:rPr>
        <w:t>ransversalité</w:t>
      </w:r>
      <w:r w:rsidR="00AD278A" w:rsidRPr="00DE1B91">
        <w:rPr>
          <w:rFonts w:cstheme="minorHAnsi"/>
        </w:rPr>
        <w:t xml:space="preserve"> : </w:t>
      </w:r>
      <w:r w:rsidR="008E22C5" w:rsidRPr="00DE1B91">
        <w:rPr>
          <w:rFonts w:cstheme="minorHAnsi"/>
        </w:rPr>
        <w:t>question centrale qui conduit à penser les espaces de form</w:t>
      </w:r>
      <w:r w:rsidR="005E5A51" w:rsidRPr="00DE1B91">
        <w:rPr>
          <w:rFonts w:cstheme="minorHAnsi"/>
        </w:rPr>
        <w:t>ation</w:t>
      </w:r>
      <w:r w:rsidR="008E22C5" w:rsidRPr="00DE1B91">
        <w:rPr>
          <w:rFonts w:cstheme="minorHAnsi"/>
        </w:rPr>
        <w:t>.</w:t>
      </w:r>
      <w:r w:rsidR="00AF3194" w:rsidRPr="00DE1B91">
        <w:rPr>
          <w:rFonts w:cstheme="minorHAnsi"/>
        </w:rPr>
        <w:t xml:space="preserve"> </w:t>
      </w:r>
    </w:p>
    <w:p w:rsidR="0077733A" w:rsidRPr="00DE1B91" w:rsidRDefault="000B718E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AD278A" w:rsidRPr="00DE1B91">
        <w:rPr>
          <w:rFonts w:cstheme="minorHAnsi"/>
        </w:rPr>
        <w:t>lle insiste sur le rôle de l’écriture dans la formation</w:t>
      </w:r>
      <w:r w:rsidR="00B81ED7">
        <w:rPr>
          <w:rFonts w:cstheme="minorHAnsi"/>
        </w:rPr>
        <w:t>. Une</w:t>
      </w:r>
      <w:r w:rsidR="00AD278A" w:rsidRPr="00DE1B91">
        <w:rPr>
          <w:rFonts w:cstheme="minorHAnsi"/>
        </w:rPr>
        <w:t xml:space="preserve">  « </w:t>
      </w:r>
      <w:r w:rsidR="000D6AA3">
        <w:rPr>
          <w:rFonts w:cstheme="minorHAnsi"/>
        </w:rPr>
        <w:t>f</w:t>
      </w:r>
      <w:r w:rsidR="00EA4745" w:rsidRPr="00DE1B91">
        <w:rPr>
          <w:rFonts w:cstheme="minorHAnsi"/>
        </w:rPr>
        <w:t>ormation diplômante</w:t>
      </w:r>
      <w:r w:rsidR="00AD278A" w:rsidRPr="00DE1B91">
        <w:rPr>
          <w:rFonts w:cstheme="minorHAnsi"/>
        </w:rPr>
        <w:t> »</w:t>
      </w:r>
      <w:r w:rsidR="00EA4745" w:rsidRPr="00DE1B91">
        <w:rPr>
          <w:rFonts w:cstheme="minorHAnsi"/>
        </w:rPr>
        <w:t xml:space="preserve"> amène à l’élaboration d’un mémoire</w:t>
      </w:r>
      <w:r w:rsidR="000D6AA3">
        <w:rPr>
          <w:rFonts w:cstheme="minorHAnsi"/>
        </w:rPr>
        <w:t>,</w:t>
      </w:r>
      <w:r w:rsidR="00EA4745" w:rsidRPr="00DE1B91">
        <w:rPr>
          <w:rFonts w:cstheme="minorHAnsi"/>
        </w:rPr>
        <w:t xml:space="preserve"> </w:t>
      </w:r>
      <w:r w:rsidR="00FA0DAE">
        <w:rPr>
          <w:rFonts w:cstheme="minorHAnsi"/>
        </w:rPr>
        <w:t>à l’</w:t>
      </w:r>
      <w:r w:rsidR="00EA4745" w:rsidRPr="00DE1B91">
        <w:rPr>
          <w:rFonts w:cstheme="minorHAnsi"/>
        </w:rPr>
        <w:t>exp</w:t>
      </w:r>
      <w:r w:rsidR="005E5A51" w:rsidRPr="00DE1B91">
        <w:rPr>
          <w:rFonts w:cstheme="minorHAnsi"/>
        </w:rPr>
        <w:t>érience</w:t>
      </w:r>
      <w:r w:rsidR="00EA4745" w:rsidRPr="00DE1B91">
        <w:rPr>
          <w:rFonts w:cstheme="minorHAnsi"/>
        </w:rPr>
        <w:t xml:space="preserve"> d’écriture d</w:t>
      </w:r>
      <w:r w:rsidR="005E5A51" w:rsidRPr="00DE1B91">
        <w:rPr>
          <w:rFonts w:cstheme="minorHAnsi"/>
        </w:rPr>
        <w:t>an</w:t>
      </w:r>
      <w:r w:rsidR="000D6AA3">
        <w:rPr>
          <w:rFonts w:cstheme="minorHAnsi"/>
        </w:rPr>
        <w:t>s la</w:t>
      </w:r>
      <w:r w:rsidR="00EA4745" w:rsidRPr="00DE1B91">
        <w:rPr>
          <w:rFonts w:cstheme="minorHAnsi"/>
        </w:rPr>
        <w:t>quel</w:t>
      </w:r>
      <w:r w:rsidR="000D6AA3">
        <w:rPr>
          <w:rFonts w:cstheme="minorHAnsi"/>
        </w:rPr>
        <w:t>le</w:t>
      </w:r>
      <w:r w:rsidR="00EA4745" w:rsidRPr="00DE1B91">
        <w:rPr>
          <w:rFonts w:cstheme="minorHAnsi"/>
        </w:rPr>
        <w:t xml:space="preserve"> il y</w:t>
      </w:r>
      <w:r w:rsidR="00AD278A" w:rsidRPr="00DE1B91">
        <w:rPr>
          <w:rFonts w:cstheme="minorHAnsi"/>
        </w:rPr>
        <w:t xml:space="preserve"> a u</w:t>
      </w:r>
      <w:r w:rsidR="00065DD0">
        <w:rPr>
          <w:rFonts w:cstheme="minorHAnsi"/>
        </w:rPr>
        <w:t xml:space="preserve">ne </w:t>
      </w:r>
      <w:proofErr w:type="spellStart"/>
      <w:r w:rsidR="00065DD0">
        <w:rPr>
          <w:rFonts w:cstheme="minorHAnsi"/>
        </w:rPr>
        <w:t>co</w:t>
      </w:r>
      <w:proofErr w:type="spellEnd"/>
      <w:r w:rsidR="00065DD0">
        <w:rPr>
          <w:rFonts w:cstheme="minorHAnsi"/>
        </w:rPr>
        <w:t>-construction entre formés</w:t>
      </w:r>
      <w:r w:rsidR="00EA4745" w:rsidRPr="00DE1B91">
        <w:rPr>
          <w:rFonts w:cstheme="minorHAnsi"/>
        </w:rPr>
        <w:t xml:space="preserve"> et universitaires : </w:t>
      </w:r>
      <w:r w:rsidR="00AD278A" w:rsidRPr="00DE1B91">
        <w:rPr>
          <w:rFonts w:cstheme="minorHAnsi"/>
        </w:rPr>
        <w:t xml:space="preserve">c’est un </w:t>
      </w:r>
      <w:r w:rsidR="00EA4745" w:rsidRPr="00DE1B91">
        <w:rPr>
          <w:rFonts w:cstheme="minorHAnsi"/>
        </w:rPr>
        <w:t>espace d’écriture commun avec la recherche de ress</w:t>
      </w:r>
      <w:r w:rsidR="005E5A51" w:rsidRPr="00DE1B91">
        <w:rPr>
          <w:rFonts w:cstheme="minorHAnsi"/>
        </w:rPr>
        <w:t>ources</w:t>
      </w:r>
      <w:r w:rsidR="00EA4745" w:rsidRPr="00DE1B91">
        <w:rPr>
          <w:rFonts w:cstheme="minorHAnsi"/>
        </w:rPr>
        <w:t xml:space="preserve"> communes et l’interrogation de l’un par l’autre p</w:t>
      </w:r>
      <w:r w:rsidR="005E5A51" w:rsidRPr="00DE1B91">
        <w:rPr>
          <w:rFonts w:cstheme="minorHAnsi"/>
        </w:rPr>
        <w:t>ou</w:t>
      </w:r>
      <w:r w:rsidR="00EA4745" w:rsidRPr="00DE1B91">
        <w:rPr>
          <w:rFonts w:cstheme="minorHAnsi"/>
        </w:rPr>
        <w:t>r produire un écrit de caract</w:t>
      </w:r>
      <w:r w:rsidR="005E5A51" w:rsidRPr="00DE1B91">
        <w:rPr>
          <w:rFonts w:cstheme="minorHAnsi"/>
        </w:rPr>
        <w:t>ère</w:t>
      </w:r>
      <w:r w:rsidR="00EA4745" w:rsidRPr="00DE1B91">
        <w:rPr>
          <w:rFonts w:cstheme="minorHAnsi"/>
        </w:rPr>
        <w:t xml:space="preserve"> professionnel.</w:t>
      </w:r>
    </w:p>
    <w:p w:rsidR="00AD278A" w:rsidRPr="00DE1B91" w:rsidRDefault="00AD278A" w:rsidP="00FA0DA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Elle analyse un e</w:t>
      </w:r>
      <w:r w:rsidR="005E5A51" w:rsidRPr="00DE1B91">
        <w:rPr>
          <w:rFonts w:cstheme="minorHAnsi"/>
        </w:rPr>
        <w:t>xemple d’écriture</w:t>
      </w:r>
      <w:r w:rsidRPr="00DE1B91">
        <w:rPr>
          <w:rFonts w:cstheme="minorHAnsi"/>
        </w:rPr>
        <w:t xml:space="preserve"> professionnelle, le mémoire d’une stagiaire</w:t>
      </w:r>
      <w:r w:rsidR="000D6AA3">
        <w:rPr>
          <w:rFonts w:cstheme="minorHAnsi"/>
        </w:rPr>
        <w:t xml:space="preserve"> du Master « Formateur d’enseignant »</w:t>
      </w:r>
      <w:r w:rsidRPr="00DE1B91">
        <w:rPr>
          <w:rFonts w:cstheme="minorHAnsi"/>
        </w:rPr>
        <w:t>.</w:t>
      </w:r>
      <w:r w:rsidR="005C43AC">
        <w:rPr>
          <w:rFonts w:cstheme="minorHAnsi"/>
        </w:rPr>
        <w:t xml:space="preserve"> </w:t>
      </w:r>
      <w:r w:rsidRPr="00DE1B91">
        <w:rPr>
          <w:rFonts w:cstheme="minorHAnsi"/>
        </w:rPr>
        <w:t>C’est à la fois une « </w:t>
      </w:r>
      <w:r w:rsidR="000D6AA3">
        <w:rPr>
          <w:rFonts w:cstheme="minorHAnsi"/>
        </w:rPr>
        <w:t>p</w:t>
      </w:r>
      <w:r w:rsidR="005E5A51" w:rsidRPr="00DE1B91">
        <w:rPr>
          <w:rFonts w:cstheme="minorHAnsi"/>
        </w:rPr>
        <w:t>ratique réflexive</w:t>
      </w:r>
      <w:r w:rsidR="00067CB6">
        <w:rPr>
          <w:rFonts w:cstheme="minorHAnsi"/>
        </w:rPr>
        <w:t> »</w:t>
      </w:r>
      <w:r w:rsidRPr="00DE1B91">
        <w:rPr>
          <w:rFonts w:cstheme="minorHAnsi"/>
        </w:rPr>
        <w:t xml:space="preserve"> et un</w:t>
      </w:r>
      <w:r w:rsidR="005E5A51" w:rsidRPr="00DE1B91">
        <w:rPr>
          <w:rFonts w:cstheme="minorHAnsi"/>
        </w:rPr>
        <w:t xml:space="preserve"> travail collaboratif. </w:t>
      </w:r>
    </w:p>
    <w:p w:rsidR="005E5A51" w:rsidRPr="00DE1B91" w:rsidRDefault="005E5A51" w:rsidP="00FA0DA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Il y a </w:t>
      </w:r>
      <w:r w:rsidR="00AD278A" w:rsidRPr="00DE1B91">
        <w:rPr>
          <w:rFonts w:cstheme="minorHAnsi"/>
        </w:rPr>
        <w:t xml:space="preserve">donc </w:t>
      </w:r>
      <w:r w:rsidRPr="00DE1B91">
        <w:rPr>
          <w:rFonts w:cstheme="minorHAnsi"/>
        </w:rPr>
        <w:t xml:space="preserve">des modalités d’écriture qui peuvent faire vivre des espaces </w:t>
      </w:r>
      <w:r w:rsidR="00AD278A" w:rsidRPr="00DE1B91">
        <w:rPr>
          <w:rFonts w:cstheme="minorHAnsi"/>
        </w:rPr>
        <w:t xml:space="preserve">décloisonnés </w:t>
      </w:r>
      <w:r w:rsidRPr="00DE1B91">
        <w:rPr>
          <w:rFonts w:cstheme="minorHAnsi"/>
        </w:rPr>
        <w:t xml:space="preserve">: </w:t>
      </w:r>
      <w:r w:rsidR="00AD278A" w:rsidRPr="00DE1B91">
        <w:rPr>
          <w:rFonts w:cstheme="minorHAnsi"/>
        </w:rPr>
        <w:t xml:space="preserve">il y a </w:t>
      </w:r>
      <w:r w:rsidRPr="00DE1B91">
        <w:rPr>
          <w:rFonts w:cstheme="minorHAnsi"/>
        </w:rPr>
        <w:t xml:space="preserve">nécessité de faire connaitre les </w:t>
      </w:r>
      <w:r w:rsidR="00AD278A" w:rsidRPr="00DE1B91">
        <w:rPr>
          <w:rFonts w:cstheme="minorHAnsi"/>
        </w:rPr>
        <w:t>expériences. L</w:t>
      </w:r>
      <w:r w:rsidRPr="00DE1B91">
        <w:rPr>
          <w:rFonts w:cstheme="minorHAnsi"/>
        </w:rPr>
        <w:t>e site de l’AFEF pourrait créer ces espaces de formation.</w:t>
      </w:r>
    </w:p>
    <w:p w:rsidR="005E5A51" w:rsidRPr="00DE1B91" w:rsidRDefault="005E5A51" w:rsidP="00AF3194">
      <w:pPr>
        <w:spacing w:after="0" w:line="240" w:lineRule="auto"/>
        <w:rPr>
          <w:rFonts w:cstheme="minorHAnsi"/>
        </w:rPr>
      </w:pPr>
    </w:p>
    <w:p w:rsidR="00AD278A" w:rsidRPr="00DE1B91" w:rsidRDefault="00FA0DAE" w:rsidP="00AF319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AD278A" w:rsidRPr="00FA0DAE">
        <w:rPr>
          <w:rFonts w:cstheme="minorHAnsi"/>
          <w:b/>
          <w:u w:val="single"/>
        </w:rPr>
        <w:t xml:space="preserve">J-C </w:t>
      </w:r>
      <w:proofErr w:type="spellStart"/>
      <w:r w:rsidR="00AD278A" w:rsidRPr="00FA0DAE">
        <w:rPr>
          <w:rFonts w:cstheme="minorHAnsi"/>
          <w:b/>
          <w:u w:val="single"/>
        </w:rPr>
        <w:t>Chabanne</w:t>
      </w:r>
      <w:proofErr w:type="spellEnd"/>
      <w:r w:rsidR="00AD278A" w:rsidRPr="00DE1B91">
        <w:rPr>
          <w:rFonts w:cstheme="minorHAnsi"/>
        </w:rPr>
        <w:t xml:space="preserve">  propose trois </w:t>
      </w:r>
      <w:r w:rsidR="005E5A51" w:rsidRPr="00DE1B91">
        <w:rPr>
          <w:rFonts w:cstheme="minorHAnsi"/>
        </w:rPr>
        <w:t xml:space="preserve">entrées-clés qui fonctionnent : </w:t>
      </w:r>
    </w:p>
    <w:p w:rsidR="00AD278A" w:rsidRPr="00DE1B91" w:rsidRDefault="00AD278A" w:rsidP="00AD278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DE1B91">
        <w:rPr>
          <w:rFonts w:cstheme="minorHAnsi"/>
          <w:b/>
        </w:rPr>
        <w:t>Oser !</w:t>
      </w:r>
    </w:p>
    <w:p w:rsidR="005E5A51" w:rsidRPr="00DE1B91" w:rsidRDefault="00AD278A" w:rsidP="000B718E">
      <w:pPr>
        <w:spacing w:after="0" w:line="240" w:lineRule="auto"/>
        <w:jc w:val="both"/>
        <w:rPr>
          <w:rFonts w:cstheme="minorHAnsi"/>
        </w:rPr>
      </w:pPr>
      <w:r w:rsidRPr="00FA0DAE">
        <w:rPr>
          <w:rFonts w:cstheme="minorHAnsi"/>
          <w:b/>
        </w:rPr>
        <w:t>Chercher</w:t>
      </w:r>
      <w:r w:rsidRPr="00DE1B91">
        <w:rPr>
          <w:rFonts w:cstheme="minorHAnsi"/>
        </w:rPr>
        <w:t xml:space="preserve"> : le </w:t>
      </w:r>
      <w:r w:rsidR="005E5A51" w:rsidRPr="00DE1B91">
        <w:rPr>
          <w:rFonts w:cstheme="minorHAnsi"/>
        </w:rPr>
        <w:t>dispositif recherche-action</w:t>
      </w:r>
      <w:r w:rsidRPr="00DE1B91">
        <w:rPr>
          <w:rFonts w:cstheme="minorHAnsi"/>
        </w:rPr>
        <w:t xml:space="preserve"> existe depuis 20 ans mais</w:t>
      </w:r>
      <w:r w:rsidR="005E5A51" w:rsidRPr="00DE1B91">
        <w:rPr>
          <w:rFonts w:cstheme="minorHAnsi"/>
        </w:rPr>
        <w:t xml:space="preserve"> on en connait les limites</w:t>
      </w:r>
      <w:r w:rsidRPr="00DE1B91">
        <w:rPr>
          <w:rFonts w:cstheme="minorHAnsi"/>
        </w:rPr>
        <w:t xml:space="preserve">. </w:t>
      </w:r>
      <w:r w:rsidR="005E5A51" w:rsidRPr="00DE1B91">
        <w:rPr>
          <w:rFonts w:cstheme="minorHAnsi"/>
        </w:rPr>
        <w:t>On n’a pas encore appris à faire confiance aux acteurs : d</w:t>
      </w:r>
      <w:r w:rsidRPr="00DE1B91">
        <w:rPr>
          <w:rFonts w:cstheme="minorHAnsi"/>
        </w:rPr>
        <w:t>an</w:t>
      </w:r>
      <w:r w:rsidR="005E5A51" w:rsidRPr="00DE1B91">
        <w:rPr>
          <w:rFonts w:cstheme="minorHAnsi"/>
        </w:rPr>
        <w:t xml:space="preserve">s la crise actuelle </w:t>
      </w:r>
      <w:r w:rsidRPr="00DE1B91">
        <w:rPr>
          <w:rFonts w:cstheme="minorHAnsi"/>
        </w:rPr>
        <w:t xml:space="preserve">il y a  </w:t>
      </w:r>
      <w:r w:rsidR="000D6AA3">
        <w:rPr>
          <w:rFonts w:cstheme="minorHAnsi"/>
        </w:rPr>
        <w:t xml:space="preserve">du </w:t>
      </w:r>
      <w:r w:rsidRPr="00DE1B91">
        <w:rPr>
          <w:rFonts w:cstheme="minorHAnsi"/>
        </w:rPr>
        <w:t xml:space="preserve">désarroi mais il y a </w:t>
      </w:r>
      <w:r w:rsidR="009143A5" w:rsidRPr="00DE1B91">
        <w:rPr>
          <w:rFonts w:cstheme="minorHAnsi"/>
        </w:rPr>
        <w:t xml:space="preserve"> aussi </w:t>
      </w:r>
      <w:r w:rsidRPr="00DE1B91">
        <w:rPr>
          <w:rFonts w:cstheme="minorHAnsi"/>
        </w:rPr>
        <w:t xml:space="preserve">un </w:t>
      </w:r>
      <w:r w:rsidR="009143A5" w:rsidRPr="00DE1B91">
        <w:rPr>
          <w:rFonts w:cstheme="minorHAnsi"/>
        </w:rPr>
        <w:t xml:space="preserve">espace d’action et </w:t>
      </w:r>
      <w:r w:rsidRPr="00DE1B91">
        <w:rPr>
          <w:rFonts w:cstheme="minorHAnsi"/>
        </w:rPr>
        <w:t xml:space="preserve">de </w:t>
      </w:r>
      <w:r w:rsidR="009143A5" w:rsidRPr="00DE1B91">
        <w:rPr>
          <w:rFonts w:cstheme="minorHAnsi"/>
        </w:rPr>
        <w:t xml:space="preserve">prise de risque </w:t>
      </w:r>
    </w:p>
    <w:p w:rsidR="009143A5" w:rsidRPr="00DE1B91" w:rsidRDefault="009143A5" w:rsidP="00FA0DAE">
      <w:pPr>
        <w:spacing w:after="0" w:line="240" w:lineRule="auto"/>
        <w:jc w:val="both"/>
        <w:rPr>
          <w:rFonts w:cstheme="minorHAnsi"/>
        </w:rPr>
      </w:pPr>
      <w:r w:rsidRPr="00FA0DAE">
        <w:rPr>
          <w:rFonts w:cstheme="minorHAnsi"/>
          <w:b/>
        </w:rPr>
        <w:t>Autoriser</w:t>
      </w:r>
      <w:r w:rsidRPr="00DE1B91">
        <w:rPr>
          <w:rFonts w:cstheme="minorHAnsi"/>
        </w:rPr>
        <w:t xml:space="preserve">, </w:t>
      </w:r>
      <w:r w:rsidR="000B5B7F" w:rsidRPr="00DE1B91">
        <w:rPr>
          <w:rFonts w:cstheme="minorHAnsi"/>
        </w:rPr>
        <w:t>« </w:t>
      </w:r>
      <w:r w:rsidRPr="00DE1B91">
        <w:rPr>
          <w:rFonts w:cstheme="minorHAnsi"/>
        </w:rPr>
        <w:t>auteuriser</w:t>
      </w:r>
      <w:r w:rsidR="000B5B7F" w:rsidRPr="00DE1B91">
        <w:rPr>
          <w:rFonts w:cstheme="minorHAnsi"/>
        </w:rPr>
        <w:t> »</w:t>
      </w:r>
      <w:r w:rsidRPr="00DE1B91">
        <w:rPr>
          <w:rFonts w:cstheme="minorHAnsi"/>
        </w:rPr>
        <w:t>… développer le pouvoir d’agir</w:t>
      </w:r>
      <w:r w:rsidR="00AD278A" w:rsidRPr="00DE1B91">
        <w:rPr>
          <w:rFonts w:cstheme="minorHAnsi"/>
        </w:rPr>
        <w:t xml:space="preserve"> des acteurs.</w:t>
      </w:r>
    </w:p>
    <w:p w:rsidR="005E5A51" w:rsidRPr="00DE1B91" w:rsidRDefault="005E5A51" w:rsidP="00677AA9">
      <w:pPr>
        <w:spacing w:after="0" w:line="240" w:lineRule="auto"/>
        <w:jc w:val="both"/>
        <w:rPr>
          <w:rFonts w:cstheme="minorHAnsi"/>
        </w:rPr>
      </w:pPr>
    </w:p>
    <w:p w:rsidR="00AD278A" w:rsidRPr="00DE1B91" w:rsidRDefault="000D6AA3" w:rsidP="00677A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Outiller </w:t>
      </w:r>
    </w:p>
    <w:p w:rsidR="009143A5" w:rsidRPr="00DE1B91" w:rsidRDefault="00AD278A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P</w:t>
      </w:r>
      <w:r w:rsidR="009143A5" w:rsidRPr="00DE1B91">
        <w:rPr>
          <w:rFonts w:cstheme="minorHAnsi"/>
        </w:rPr>
        <w:t>roposer aux ens</w:t>
      </w:r>
      <w:r w:rsidRPr="00DE1B91">
        <w:rPr>
          <w:rFonts w:cstheme="minorHAnsi"/>
        </w:rPr>
        <w:t>eignants</w:t>
      </w:r>
      <w:r w:rsidR="009143A5" w:rsidRPr="00DE1B91">
        <w:rPr>
          <w:rFonts w:cstheme="minorHAnsi"/>
        </w:rPr>
        <w:t xml:space="preserve"> des boites à </w:t>
      </w:r>
      <w:r w:rsidRPr="00DE1B91">
        <w:rPr>
          <w:rFonts w:cstheme="minorHAnsi"/>
        </w:rPr>
        <w:t>o</w:t>
      </w:r>
      <w:r w:rsidR="000B5B7F" w:rsidRPr="00DE1B91">
        <w:rPr>
          <w:rFonts w:cstheme="minorHAnsi"/>
        </w:rPr>
        <w:t xml:space="preserve">utils (intelligents, </w:t>
      </w:r>
      <w:proofErr w:type="gramStart"/>
      <w:r w:rsidR="000B5B7F" w:rsidRPr="00DE1B91">
        <w:rPr>
          <w:rFonts w:cstheme="minorHAnsi"/>
        </w:rPr>
        <w:t>compacts…</w:t>
      </w:r>
      <w:r w:rsidR="000D6AA3">
        <w:rPr>
          <w:rFonts w:cstheme="minorHAnsi"/>
        </w:rPr>
        <w:t>)</w:t>
      </w:r>
      <w:proofErr w:type="gramEnd"/>
      <w:r w:rsidR="00067CB6">
        <w:rPr>
          <w:rFonts w:cstheme="minorHAnsi"/>
        </w:rPr>
        <w:t>.</w:t>
      </w:r>
      <w:r w:rsidRPr="00DE1B91">
        <w:rPr>
          <w:rFonts w:cstheme="minorHAnsi"/>
        </w:rPr>
        <w:t xml:space="preserve"> Il y a un e</w:t>
      </w:r>
      <w:r w:rsidR="009143A5" w:rsidRPr="00DE1B91">
        <w:rPr>
          <w:rFonts w:cstheme="minorHAnsi"/>
        </w:rPr>
        <w:t>ffet de formation en retour… par l’usage d’instruments bien choisis…</w:t>
      </w:r>
    </w:p>
    <w:p w:rsidR="009143A5" w:rsidRPr="00DE1B91" w:rsidRDefault="0020446B" w:rsidP="000B71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L’exemple de</w:t>
      </w:r>
      <w:r w:rsidR="00AD278A" w:rsidRPr="00DE1B91">
        <w:rPr>
          <w:rFonts w:cstheme="minorHAnsi"/>
        </w:rPr>
        <w:t xml:space="preserve"> nos collègues étrangers, ma</w:t>
      </w:r>
      <w:r w:rsidR="000B5B7F" w:rsidRPr="00DE1B91">
        <w:rPr>
          <w:rFonts w:cstheme="minorHAnsi"/>
        </w:rPr>
        <w:t>is aussi ceux qui sont isolés : ils ont</w:t>
      </w:r>
      <w:r w:rsidR="009143A5" w:rsidRPr="00DE1B91">
        <w:rPr>
          <w:rFonts w:cstheme="minorHAnsi"/>
        </w:rPr>
        <w:t xml:space="preserve"> accès à internet</w:t>
      </w:r>
      <w:r w:rsidR="000B5B7F" w:rsidRPr="00DE1B91">
        <w:rPr>
          <w:rFonts w:cstheme="minorHAnsi"/>
        </w:rPr>
        <w:t>. Ils ont b</w:t>
      </w:r>
      <w:r w:rsidR="009143A5" w:rsidRPr="00DE1B91">
        <w:rPr>
          <w:rFonts w:cstheme="minorHAnsi"/>
        </w:rPr>
        <w:t>esoin d’outils</w:t>
      </w:r>
      <w:r w:rsidR="000B5B7F" w:rsidRPr="00DE1B91">
        <w:rPr>
          <w:rFonts w:cstheme="minorHAnsi"/>
        </w:rPr>
        <w:t>,</w:t>
      </w:r>
      <w:r w:rsidR="009143A5" w:rsidRPr="00DE1B91">
        <w:rPr>
          <w:rFonts w:cstheme="minorHAnsi"/>
        </w:rPr>
        <w:t xml:space="preserve"> même si ce n’est pas suffisant. </w:t>
      </w:r>
    </w:p>
    <w:p w:rsidR="000B5B7F" w:rsidRPr="00DE1B91" w:rsidRDefault="000B5B7F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Certes</w:t>
      </w:r>
      <w:r w:rsidR="0020446B">
        <w:rPr>
          <w:rFonts w:cstheme="minorHAnsi"/>
        </w:rPr>
        <w:t>,</w:t>
      </w:r>
      <w:r w:rsidRPr="00DE1B91">
        <w:rPr>
          <w:rFonts w:cstheme="minorHAnsi"/>
        </w:rPr>
        <w:t xml:space="preserve"> c’est du b</w:t>
      </w:r>
      <w:r w:rsidR="009143A5" w:rsidRPr="00DE1B91">
        <w:rPr>
          <w:rFonts w:cstheme="minorHAnsi"/>
        </w:rPr>
        <w:t xml:space="preserve">ricolage, </w:t>
      </w:r>
      <w:r w:rsidRPr="00DE1B91">
        <w:rPr>
          <w:rFonts w:cstheme="minorHAnsi"/>
        </w:rPr>
        <w:t xml:space="preserve">mais </w:t>
      </w:r>
      <w:r w:rsidR="009143A5" w:rsidRPr="00DE1B91">
        <w:rPr>
          <w:rFonts w:cstheme="minorHAnsi"/>
        </w:rPr>
        <w:t>annoté</w:t>
      </w:r>
      <w:r w:rsidRPr="00DE1B91">
        <w:rPr>
          <w:rFonts w:cstheme="minorHAnsi"/>
        </w:rPr>
        <w:t>, adapté, ajusté</w:t>
      </w:r>
      <w:r w:rsidR="009143A5" w:rsidRPr="00DE1B91">
        <w:rPr>
          <w:rFonts w:cstheme="minorHAnsi"/>
        </w:rPr>
        <w:t xml:space="preserve"> par l’utilisateur…</w:t>
      </w:r>
      <w:r w:rsidR="000D6AA3">
        <w:rPr>
          <w:rFonts w:cstheme="minorHAnsi"/>
        </w:rPr>
        <w:t xml:space="preserve"> </w:t>
      </w:r>
      <w:r w:rsidRPr="00DE1B91">
        <w:rPr>
          <w:rFonts w:cstheme="minorHAnsi"/>
        </w:rPr>
        <w:t>ces instruments sont particulièrement utiles au moment</w:t>
      </w:r>
      <w:r w:rsidR="009143A5" w:rsidRPr="00DE1B91">
        <w:rPr>
          <w:rFonts w:cstheme="minorHAnsi"/>
        </w:rPr>
        <w:t xml:space="preserve"> où </w:t>
      </w:r>
      <w:r w:rsidR="000D6AA3">
        <w:rPr>
          <w:rFonts w:cstheme="minorHAnsi"/>
        </w:rPr>
        <w:t>l’</w:t>
      </w:r>
      <w:r w:rsidR="009143A5" w:rsidRPr="00DE1B91">
        <w:rPr>
          <w:rFonts w:cstheme="minorHAnsi"/>
        </w:rPr>
        <w:t>on rentre d</w:t>
      </w:r>
      <w:r w:rsidR="0041627F" w:rsidRPr="00DE1B91">
        <w:rPr>
          <w:rFonts w:cstheme="minorHAnsi"/>
        </w:rPr>
        <w:t>an</w:t>
      </w:r>
      <w:r w:rsidRPr="00DE1B91">
        <w:rPr>
          <w:rFonts w:cstheme="minorHAnsi"/>
        </w:rPr>
        <w:t>s le métier</w:t>
      </w:r>
      <w:r w:rsidR="000D6AA3">
        <w:rPr>
          <w:rFonts w:cstheme="minorHAnsi"/>
        </w:rPr>
        <w:t>.</w:t>
      </w:r>
      <w:r w:rsidRPr="00DE1B91">
        <w:rPr>
          <w:rFonts w:cstheme="minorHAnsi"/>
        </w:rPr>
        <w:t xml:space="preserve"> </w:t>
      </w:r>
      <w:r w:rsidR="009143A5" w:rsidRPr="00DE1B91">
        <w:rPr>
          <w:rFonts w:cstheme="minorHAnsi"/>
        </w:rPr>
        <w:t xml:space="preserve"> </w:t>
      </w:r>
    </w:p>
    <w:p w:rsidR="009143A5" w:rsidRPr="00DE1B91" w:rsidRDefault="000B5B7F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Mais l</w:t>
      </w:r>
      <w:r w:rsidR="009143A5" w:rsidRPr="00DE1B91">
        <w:rPr>
          <w:rFonts w:cstheme="minorHAnsi"/>
        </w:rPr>
        <w:t>es outils ne suffisent pas</w:t>
      </w:r>
      <w:r w:rsidR="00065DD0">
        <w:rPr>
          <w:rFonts w:cstheme="minorHAnsi"/>
        </w:rPr>
        <w:t xml:space="preserve"> à déclencher ce pouvoir d’agir.</w:t>
      </w: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 xml:space="preserve">Donc </w:t>
      </w:r>
    </w:p>
    <w:p w:rsidR="009143A5" w:rsidRPr="00DE1B91" w:rsidRDefault="009143A5" w:rsidP="009143A5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DE1B91">
        <w:rPr>
          <w:rFonts w:cstheme="minorHAnsi"/>
          <w:b/>
        </w:rPr>
        <w:t>Co</w:t>
      </w:r>
      <w:r w:rsidR="000D6AA3">
        <w:rPr>
          <w:rFonts w:cstheme="minorHAnsi"/>
          <w:b/>
        </w:rPr>
        <w:t>llaborer, travailler ensemble </w:t>
      </w:r>
    </w:p>
    <w:p w:rsidR="009143A5" w:rsidRPr="00DE1B91" w:rsidRDefault="000B5B7F" w:rsidP="0020446B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Où</w:t>
      </w:r>
      <w:r w:rsidR="009143A5" w:rsidRPr="00DE1B91">
        <w:rPr>
          <w:rFonts w:cstheme="minorHAnsi"/>
        </w:rPr>
        <w:t xml:space="preserve"> apprend</w:t>
      </w:r>
      <w:r w:rsidRPr="00DE1B91">
        <w:rPr>
          <w:rFonts w:cstheme="minorHAnsi"/>
        </w:rPr>
        <w:t xml:space="preserve">-on </w:t>
      </w:r>
      <w:r w:rsidR="009143A5" w:rsidRPr="00DE1B91">
        <w:rPr>
          <w:rFonts w:cstheme="minorHAnsi"/>
        </w:rPr>
        <w:t xml:space="preserve"> à travailler</w:t>
      </w:r>
      <w:r w:rsidRPr="00DE1B91">
        <w:rPr>
          <w:rFonts w:cstheme="minorHAnsi"/>
        </w:rPr>
        <w:t>,</w:t>
      </w:r>
      <w:r w:rsidR="009143A5" w:rsidRPr="00DE1B91">
        <w:rPr>
          <w:rFonts w:cstheme="minorHAnsi"/>
        </w:rPr>
        <w:t xml:space="preserve"> si ce n’est en se regardant travailler</w:t>
      </w:r>
      <w:proofErr w:type="gramStart"/>
      <w:r w:rsidR="009143A5" w:rsidRPr="00DE1B91">
        <w:rPr>
          <w:rFonts w:cstheme="minorHAnsi"/>
        </w:rPr>
        <w:t>…</w:t>
      </w:r>
      <w:r w:rsidRPr="00DE1B91">
        <w:rPr>
          <w:rFonts w:cstheme="minorHAnsi"/>
        </w:rPr>
        <w:t> ?</w:t>
      </w:r>
      <w:proofErr w:type="gramEnd"/>
      <w:r w:rsidR="009143A5" w:rsidRPr="00DE1B91">
        <w:rPr>
          <w:rFonts w:cstheme="minorHAnsi"/>
        </w:rPr>
        <w:t xml:space="preserve"> </w:t>
      </w:r>
    </w:p>
    <w:p w:rsidR="000B5B7F" w:rsidRPr="00DE1B91" w:rsidRDefault="000B5B7F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Les </w:t>
      </w:r>
      <w:r w:rsidR="009143A5" w:rsidRPr="00DE1B91">
        <w:rPr>
          <w:rFonts w:cstheme="minorHAnsi"/>
        </w:rPr>
        <w:t>P</w:t>
      </w:r>
      <w:r w:rsidRPr="00DE1B91">
        <w:rPr>
          <w:rFonts w:cstheme="minorHAnsi"/>
        </w:rPr>
        <w:t xml:space="preserve">rofesseurs </w:t>
      </w:r>
      <w:r w:rsidR="000D6AA3">
        <w:rPr>
          <w:rFonts w:cstheme="minorHAnsi"/>
        </w:rPr>
        <w:t>f</w:t>
      </w:r>
      <w:r w:rsidRPr="00DE1B91">
        <w:rPr>
          <w:rFonts w:cstheme="minorHAnsi"/>
        </w:rPr>
        <w:t xml:space="preserve">ormateurs </w:t>
      </w:r>
      <w:r w:rsidR="000D6AA3">
        <w:rPr>
          <w:rFonts w:cstheme="minorHAnsi"/>
        </w:rPr>
        <w:t>a</w:t>
      </w:r>
      <w:r w:rsidRPr="00DE1B91">
        <w:rPr>
          <w:rFonts w:cstheme="minorHAnsi"/>
        </w:rPr>
        <w:t xml:space="preserve">cadémiques (PFA) </w:t>
      </w:r>
      <w:r w:rsidR="009143A5" w:rsidRPr="00DE1B91">
        <w:rPr>
          <w:rFonts w:cstheme="minorHAnsi"/>
        </w:rPr>
        <w:t xml:space="preserve">vont redécouvrir cela : </w:t>
      </w:r>
      <w:r w:rsidRPr="00DE1B91">
        <w:rPr>
          <w:rFonts w:cstheme="minorHAnsi"/>
        </w:rPr>
        <w:t>voir l’agir professionnel est un vecteur puissant</w:t>
      </w:r>
      <w:r w:rsidR="009143A5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 xml:space="preserve">de la </w:t>
      </w:r>
      <w:r w:rsidR="000D6AA3" w:rsidRPr="00DE1B91">
        <w:rPr>
          <w:rFonts w:cstheme="minorHAnsi"/>
        </w:rPr>
        <w:t>formation</w:t>
      </w:r>
      <w:r w:rsidRPr="00DE1B91">
        <w:rPr>
          <w:rFonts w:cstheme="minorHAnsi"/>
        </w:rPr>
        <w:t xml:space="preserve"> de tous les métiers (voir </w:t>
      </w:r>
      <w:r w:rsidR="009143A5" w:rsidRPr="00DE1B91">
        <w:rPr>
          <w:rFonts w:cstheme="minorHAnsi"/>
        </w:rPr>
        <w:t>les internes à l’hôpital</w:t>
      </w:r>
      <w:r w:rsidRPr="00DE1B91">
        <w:rPr>
          <w:rFonts w:cstheme="minorHAnsi"/>
        </w:rPr>
        <w:t xml:space="preserve">, les stages en </w:t>
      </w:r>
      <w:proofErr w:type="gramStart"/>
      <w:r w:rsidRPr="00DE1B91">
        <w:rPr>
          <w:rFonts w:cstheme="minorHAnsi"/>
        </w:rPr>
        <w:t>entreprise…)</w:t>
      </w:r>
      <w:proofErr w:type="gramEnd"/>
      <w:r w:rsidR="000D6AA3">
        <w:rPr>
          <w:rFonts w:cstheme="minorHAnsi"/>
        </w:rPr>
        <w:t>.</w:t>
      </w:r>
    </w:p>
    <w:p w:rsidR="009143A5" w:rsidRPr="00DE1B91" w:rsidRDefault="009143A5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Pourquoi </w:t>
      </w:r>
      <w:r w:rsidR="00067CB6">
        <w:rPr>
          <w:rFonts w:cstheme="minorHAnsi"/>
        </w:rPr>
        <w:t>ne voi</w:t>
      </w:r>
      <w:r w:rsidR="000B5B7F" w:rsidRPr="00DE1B91">
        <w:rPr>
          <w:rFonts w:cstheme="minorHAnsi"/>
        </w:rPr>
        <w:t xml:space="preserve">t-on </w:t>
      </w:r>
      <w:r w:rsidRPr="00DE1B91">
        <w:rPr>
          <w:rFonts w:cstheme="minorHAnsi"/>
        </w:rPr>
        <w:t>aucun étudiant d</w:t>
      </w:r>
      <w:r w:rsidR="00306C0B" w:rsidRPr="00DE1B91">
        <w:rPr>
          <w:rFonts w:cstheme="minorHAnsi"/>
        </w:rPr>
        <w:t>an</w:t>
      </w:r>
      <w:r w:rsidR="000D6AA3">
        <w:rPr>
          <w:rFonts w:cstheme="minorHAnsi"/>
        </w:rPr>
        <w:t>s un collège</w:t>
      </w:r>
      <w:proofErr w:type="gramStart"/>
      <w:r w:rsidRPr="00DE1B91">
        <w:rPr>
          <w:rFonts w:cstheme="minorHAnsi"/>
        </w:rPr>
        <w:t>… ?</w:t>
      </w:r>
      <w:proofErr w:type="gramEnd"/>
      <w:r w:rsidRPr="00DE1B91">
        <w:rPr>
          <w:rFonts w:cstheme="minorHAnsi"/>
        </w:rPr>
        <w:t xml:space="preserve"> </w:t>
      </w:r>
      <w:r w:rsidR="000B5B7F" w:rsidRPr="00DE1B91">
        <w:rPr>
          <w:rFonts w:cstheme="minorHAnsi"/>
        </w:rPr>
        <w:t xml:space="preserve">Pourquoi ne pas accorder à un jeune la </w:t>
      </w:r>
      <w:r w:rsidRPr="00DE1B91">
        <w:rPr>
          <w:rFonts w:cstheme="minorHAnsi"/>
        </w:rPr>
        <w:t>possibilité de remplacer l’ens</w:t>
      </w:r>
      <w:r w:rsidR="000B5B7F" w:rsidRPr="00DE1B91">
        <w:rPr>
          <w:rFonts w:cstheme="minorHAnsi"/>
        </w:rPr>
        <w:t>eignant, q</w:t>
      </w:r>
      <w:r w:rsidRPr="00DE1B91">
        <w:rPr>
          <w:rFonts w:cstheme="minorHAnsi"/>
        </w:rPr>
        <w:t>ui</w:t>
      </w:r>
      <w:r w:rsidR="000B5B7F" w:rsidRPr="00DE1B91">
        <w:rPr>
          <w:rFonts w:cstheme="minorHAnsi"/>
        </w:rPr>
        <w:t>, ainsi</w:t>
      </w:r>
      <w:r w:rsidR="00067CB6">
        <w:rPr>
          <w:rFonts w:cstheme="minorHAnsi"/>
        </w:rPr>
        <w:t>,</w:t>
      </w:r>
      <w:r w:rsidR="000B5B7F" w:rsidRPr="00DE1B91">
        <w:rPr>
          <w:rFonts w:cstheme="minorHAnsi"/>
        </w:rPr>
        <w:t xml:space="preserve"> </w:t>
      </w:r>
      <w:r w:rsidRPr="00DE1B91">
        <w:rPr>
          <w:rFonts w:cstheme="minorHAnsi"/>
        </w:rPr>
        <w:t xml:space="preserve"> pourrait faire de la form</w:t>
      </w:r>
      <w:r w:rsidR="00306C0B" w:rsidRPr="00DE1B91">
        <w:rPr>
          <w:rFonts w:cstheme="minorHAnsi"/>
        </w:rPr>
        <w:t>ation</w:t>
      </w:r>
      <w:r w:rsidR="000D6AA3">
        <w:rPr>
          <w:rFonts w:cstheme="minorHAnsi"/>
        </w:rPr>
        <w:t xml:space="preserve"> continue ?… Il faut reconstituer ces espaces, subvertir, détourner</w:t>
      </w:r>
      <w:r w:rsidR="00067CB6">
        <w:rPr>
          <w:rFonts w:cstheme="minorHAnsi"/>
        </w:rPr>
        <w:t>…</w:t>
      </w:r>
    </w:p>
    <w:p w:rsidR="009143A5" w:rsidRPr="00DE1B91" w:rsidRDefault="009143A5" w:rsidP="00677AA9">
      <w:pPr>
        <w:spacing w:after="0" w:line="240" w:lineRule="auto"/>
        <w:ind w:firstLine="567"/>
        <w:jc w:val="both"/>
        <w:rPr>
          <w:rFonts w:cstheme="minorHAnsi"/>
        </w:rPr>
      </w:pPr>
    </w:p>
    <w:p w:rsidR="009143A5" w:rsidRPr="00DE1B91" w:rsidRDefault="000B5B7F" w:rsidP="00677AA9">
      <w:pPr>
        <w:pStyle w:val="Paragraphedeliste"/>
        <w:numPr>
          <w:ilvl w:val="0"/>
          <w:numId w:val="8"/>
        </w:numPr>
        <w:spacing w:after="0" w:line="240" w:lineRule="auto"/>
        <w:ind w:left="0" w:firstLine="284"/>
        <w:jc w:val="both"/>
        <w:rPr>
          <w:rFonts w:cstheme="minorHAnsi"/>
        </w:rPr>
      </w:pPr>
      <w:r w:rsidRPr="00DE1B91">
        <w:rPr>
          <w:rFonts w:cstheme="minorHAnsi"/>
        </w:rPr>
        <w:t xml:space="preserve">Les modalités ? </w:t>
      </w:r>
      <w:r w:rsidR="009143A5" w:rsidRPr="00DE1B91">
        <w:rPr>
          <w:rFonts w:cstheme="minorHAnsi"/>
        </w:rPr>
        <w:t>Innovation : recherche-action</w:t>
      </w:r>
      <w:r w:rsidR="00067CB6">
        <w:rPr>
          <w:rFonts w:cstheme="minorHAnsi"/>
        </w:rPr>
        <w:t>,</w:t>
      </w:r>
      <w:r w:rsidR="009143A5" w:rsidRPr="00DE1B91">
        <w:rPr>
          <w:rFonts w:cstheme="minorHAnsi"/>
        </w:rPr>
        <w:t xml:space="preserve"> form</w:t>
      </w:r>
      <w:r w:rsidR="00306C0B" w:rsidRPr="00DE1B91">
        <w:rPr>
          <w:rFonts w:cstheme="minorHAnsi"/>
        </w:rPr>
        <w:t>ation-pilotage.</w:t>
      </w:r>
      <w:r w:rsidRPr="00DE1B91">
        <w:rPr>
          <w:rFonts w:cstheme="minorHAnsi"/>
        </w:rPr>
        <w:t xml:space="preserve"> </w:t>
      </w:r>
    </w:p>
    <w:p w:rsidR="00306C0B" w:rsidRPr="00DE1B91" w:rsidRDefault="000B5B7F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C’est de l’</w:t>
      </w:r>
      <w:r w:rsidR="000D6AA3">
        <w:rPr>
          <w:rFonts w:cstheme="minorHAnsi"/>
        </w:rPr>
        <w:t>i</w:t>
      </w:r>
      <w:r w:rsidR="00306C0B" w:rsidRPr="00DE1B91">
        <w:rPr>
          <w:rFonts w:cstheme="minorHAnsi"/>
        </w:rPr>
        <w:t>ngénierie coopérative. Pourquoi ne pas baser notre travail là-dessus ? On a des exemples d</w:t>
      </w:r>
      <w:r w:rsidR="00585EF9" w:rsidRPr="00DE1B91">
        <w:rPr>
          <w:rFonts w:cstheme="minorHAnsi"/>
        </w:rPr>
        <w:t>an</w:t>
      </w:r>
      <w:r w:rsidR="00306C0B" w:rsidRPr="00DE1B91">
        <w:rPr>
          <w:rFonts w:cstheme="minorHAnsi"/>
        </w:rPr>
        <w:t>s le milieu hospitalier, dans les ex</w:t>
      </w:r>
      <w:r w:rsidRPr="00DE1B91">
        <w:rPr>
          <w:rFonts w:cstheme="minorHAnsi"/>
        </w:rPr>
        <w:t>emples</w:t>
      </w:r>
      <w:r w:rsidR="00306C0B" w:rsidRPr="00DE1B91">
        <w:rPr>
          <w:rFonts w:cstheme="minorHAnsi"/>
        </w:rPr>
        <w:t xml:space="preserve"> internationaux…</w:t>
      </w:r>
      <w:r w:rsidR="0020446B">
        <w:rPr>
          <w:rFonts w:cstheme="minorHAnsi"/>
        </w:rPr>
        <w:t xml:space="preserve"> </w:t>
      </w:r>
      <w:r w:rsidR="00306C0B" w:rsidRPr="00DE1B91">
        <w:rPr>
          <w:rFonts w:cstheme="minorHAnsi"/>
        </w:rPr>
        <w:t>Cela existe</w:t>
      </w:r>
      <w:r w:rsidRPr="00DE1B91">
        <w:rPr>
          <w:rFonts w:cstheme="minorHAnsi"/>
        </w:rPr>
        <w:t>, on a la possibilité de le faire.</w:t>
      </w:r>
    </w:p>
    <w:p w:rsidR="000B5B7F" w:rsidRPr="00DE1B91" w:rsidRDefault="000B5B7F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Mais il faut traiter d</w:t>
      </w:r>
      <w:r w:rsidR="00306C0B" w:rsidRPr="00DE1B91">
        <w:rPr>
          <w:rFonts w:cstheme="minorHAnsi"/>
        </w:rPr>
        <w:t>e l’objet </w:t>
      </w:r>
      <w:r w:rsidRPr="00DE1B91">
        <w:rPr>
          <w:rFonts w:cstheme="minorHAnsi"/>
        </w:rPr>
        <w:t>qui nous concerne : l’élève.</w:t>
      </w:r>
    </w:p>
    <w:p w:rsidR="00306C0B" w:rsidRPr="00DE1B91" w:rsidRDefault="00677AA9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 xml:space="preserve">Où peut-on voir des </w:t>
      </w:r>
      <w:r w:rsidR="00306C0B" w:rsidRPr="00DE1B91">
        <w:rPr>
          <w:rFonts w:cstheme="minorHAnsi"/>
        </w:rPr>
        <w:t>é</w:t>
      </w:r>
      <w:r w:rsidRPr="00DE1B91">
        <w:rPr>
          <w:rFonts w:cstheme="minorHAnsi"/>
        </w:rPr>
        <w:t>l</w:t>
      </w:r>
      <w:r w:rsidR="00306C0B" w:rsidRPr="00DE1B91">
        <w:rPr>
          <w:rFonts w:cstheme="minorHAnsi"/>
        </w:rPr>
        <w:t>èves</w:t>
      </w:r>
      <w:r w:rsidRPr="00DE1B91">
        <w:rPr>
          <w:rFonts w:cstheme="minorHAnsi"/>
        </w:rPr>
        <w:t>, traiter de leur</w:t>
      </w:r>
      <w:r w:rsidR="00205B4B">
        <w:rPr>
          <w:rFonts w:cstheme="minorHAnsi"/>
        </w:rPr>
        <w:t>s</w:t>
      </w:r>
      <w:r w:rsidRPr="00DE1B91">
        <w:rPr>
          <w:rFonts w:cstheme="minorHAnsi"/>
        </w:rPr>
        <w:t xml:space="preserve"> difficulté</w:t>
      </w:r>
      <w:r w:rsidR="00205B4B">
        <w:rPr>
          <w:rFonts w:cstheme="minorHAnsi"/>
        </w:rPr>
        <w:t>s</w:t>
      </w:r>
      <w:r w:rsidRPr="00DE1B91">
        <w:rPr>
          <w:rFonts w:cstheme="minorHAnsi"/>
        </w:rPr>
        <w:t xml:space="preserve"> et voir la complexité du métier, sinon dans les classes ? </w:t>
      </w:r>
    </w:p>
    <w:p w:rsidR="00306C0B" w:rsidRPr="00DE1B91" w:rsidRDefault="00306C0B" w:rsidP="000B718E">
      <w:pPr>
        <w:spacing w:after="0" w:line="240" w:lineRule="auto"/>
        <w:jc w:val="both"/>
        <w:rPr>
          <w:rFonts w:cstheme="minorHAnsi"/>
        </w:rPr>
      </w:pPr>
      <w:r w:rsidRPr="00DE1B91">
        <w:rPr>
          <w:rFonts w:cstheme="minorHAnsi"/>
        </w:rPr>
        <w:t>Comment fait-on pour faire passer cette complexité ?</w:t>
      </w:r>
      <w:r w:rsidR="00677AA9" w:rsidRPr="00DE1B91">
        <w:rPr>
          <w:rFonts w:cstheme="minorHAnsi"/>
        </w:rPr>
        <w:t xml:space="preserve"> Pour observer et comprendre c</w:t>
      </w:r>
      <w:r w:rsidRPr="00DE1B91">
        <w:rPr>
          <w:rFonts w:cstheme="minorHAnsi"/>
        </w:rPr>
        <w:t>es gestes complexes et imbriqués</w:t>
      </w:r>
      <w:r w:rsidR="00677AA9" w:rsidRPr="00DE1B91">
        <w:rPr>
          <w:rFonts w:cstheme="minorHAnsi"/>
        </w:rPr>
        <w:t xml:space="preserve"> ? </w:t>
      </w:r>
      <w:r w:rsidRPr="00DE1B91">
        <w:rPr>
          <w:rFonts w:cstheme="minorHAnsi"/>
        </w:rPr>
        <w:t>Comment faire saisir l’insaisissable du geste ?</w:t>
      </w:r>
      <w:bookmarkStart w:id="0" w:name="_GoBack"/>
      <w:bookmarkEnd w:id="0"/>
    </w:p>
    <w:p w:rsidR="00306C0B" w:rsidRPr="00DE1B91" w:rsidRDefault="00306C0B" w:rsidP="00306C0B">
      <w:pPr>
        <w:spacing w:after="0" w:line="240" w:lineRule="auto"/>
        <w:rPr>
          <w:rFonts w:cstheme="minorHAnsi"/>
        </w:rPr>
      </w:pPr>
    </w:p>
    <w:p w:rsidR="00306C0B" w:rsidRPr="00DE1B91" w:rsidRDefault="00306C0B" w:rsidP="00306C0B">
      <w:pPr>
        <w:spacing w:after="0" w:line="240" w:lineRule="auto"/>
        <w:rPr>
          <w:rFonts w:cstheme="minorHAnsi"/>
        </w:rPr>
      </w:pP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 xml:space="preserve"> </w:t>
      </w: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</w:p>
    <w:p w:rsidR="009143A5" w:rsidRPr="00DE1B91" w:rsidRDefault="009143A5" w:rsidP="009143A5">
      <w:pPr>
        <w:spacing w:after="0" w:line="240" w:lineRule="auto"/>
        <w:rPr>
          <w:rFonts w:cstheme="minorHAnsi"/>
        </w:rPr>
      </w:pPr>
    </w:p>
    <w:p w:rsidR="005E5A51" w:rsidRPr="00DE1B91" w:rsidRDefault="005E5A51" w:rsidP="00AF3194">
      <w:pPr>
        <w:spacing w:after="0" w:line="240" w:lineRule="auto"/>
        <w:rPr>
          <w:rFonts w:cstheme="minorHAnsi"/>
        </w:rPr>
      </w:pPr>
    </w:p>
    <w:p w:rsidR="0077733A" w:rsidRPr="00DE1B91" w:rsidRDefault="0077733A" w:rsidP="00AF3194">
      <w:pPr>
        <w:spacing w:after="0" w:line="240" w:lineRule="auto"/>
        <w:rPr>
          <w:rFonts w:cstheme="minorHAnsi"/>
        </w:rPr>
      </w:pPr>
    </w:p>
    <w:p w:rsidR="0077733A" w:rsidRPr="00DE1B91" w:rsidRDefault="0077733A" w:rsidP="00AF3194">
      <w:pPr>
        <w:spacing w:after="0" w:line="240" w:lineRule="auto"/>
        <w:rPr>
          <w:rFonts w:cstheme="minorHAnsi"/>
        </w:rPr>
      </w:pPr>
    </w:p>
    <w:p w:rsidR="00CE7918" w:rsidRPr="00DE1B91" w:rsidRDefault="00CE7918" w:rsidP="00336EDF">
      <w:pPr>
        <w:spacing w:after="0" w:line="240" w:lineRule="auto"/>
        <w:rPr>
          <w:rFonts w:cstheme="minorHAnsi"/>
        </w:rPr>
      </w:pPr>
    </w:p>
    <w:p w:rsidR="00CE7918" w:rsidRPr="00DE1B91" w:rsidRDefault="00CE7918" w:rsidP="00336EDF">
      <w:pPr>
        <w:spacing w:after="0" w:line="240" w:lineRule="auto"/>
        <w:rPr>
          <w:rFonts w:cstheme="minorHAnsi"/>
        </w:rPr>
      </w:pPr>
    </w:p>
    <w:p w:rsidR="007356CD" w:rsidRPr="00DE1B91" w:rsidRDefault="007356CD" w:rsidP="00336EDF">
      <w:pPr>
        <w:spacing w:after="0" w:line="240" w:lineRule="auto"/>
        <w:rPr>
          <w:rFonts w:cstheme="minorHAnsi"/>
        </w:rPr>
      </w:pPr>
      <w:r w:rsidRPr="00DE1B91">
        <w:rPr>
          <w:rFonts w:cstheme="minorHAnsi"/>
        </w:rPr>
        <w:t xml:space="preserve"> </w:t>
      </w:r>
    </w:p>
    <w:p w:rsidR="008768DA" w:rsidRPr="00DE1B91" w:rsidRDefault="008768DA" w:rsidP="00336EDF">
      <w:pPr>
        <w:spacing w:after="0" w:line="240" w:lineRule="auto"/>
        <w:rPr>
          <w:rFonts w:cstheme="minorHAnsi"/>
        </w:rPr>
      </w:pPr>
    </w:p>
    <w:p w:rsidR="0089181D" w:rsidRPr="00DE1B91" w:rsidRDefault="0089181D" w:rsidP="00336EDF">
      <w:pPr>
        <w:spacing w:after="0" w:line="240" w:lineRule="auto"/>
        <w:rPr>
          <w:rFonts w:cstheme="minorHAnsi"/>
        </w:rPr>
      </w:pPr>
    </w:p>
    <w:p w:rsidR="0089181D" w:rsidRPr="00DE1B91" w:rsidRDefault="0089181D" w:rsidP="00336EDF">
      <w:pPr>
        <w:spacing w:after="0" w:line="240" w:lineRule="auto"/>
        <w:rPr>
          <w:rFonts w:cstheme="minorHAnsi"/>
        </w:rPr>
      </w:pPr>
    </w:p>
    <w:p w:rsidR="0074238F" w:rsidRPr="00DE1B91" w:rsidRDefault="0074238F" w:rsidP="00336EDF">
      <w:pPr>
        <w:spacing w:after="0" w:line="240" w:lineRule="auto"/>
        <w:rPr>
          <w:rFonts w:cstheme="minorHAnsi"/>
        </w:rPr>
      </w:pPr>
    </w:p>
    <w:p w:rsidR="0074238F" w:rsidRPr="00DE1B91" w:rsidRDefault="0074238F" w:rsidP="00336EDF">
      <w:pPr>
        <w:spacing w:after="0" w:line="240" w:lineRule="auto"/>
        <w:rPr>
          <w:rFonts w:cstheme="minorHAnsi"/>
        </w:rPr>
      </w:pPr>
    </w:p>
    <w:p w:rsidR="0074238F" w:rsidRPr="00DE1B91" w:rsidRDefault="0074238F" w:rsidP="00336EDF">
      <w:pPr>
        <w:spacing w:after="0" w:line="240" w:lineRule="auto"/>
        <w:rPr>
          <w:rFonts w:cstheme="minorHAnsi"/>
        </w:rPr>
      </w:pPr>
    </w:p>
    <w:p w:rsidR="00336EDF" w:rsidRPr="00DE1B91" w:rsidRDefault="00336EDF" w:rsidP="00336EDF">
      <w:pPr>
        <w:spacing w:after="0" w:line="240" w:lineRule="auto"/>
        <w:rPr>
          <w:rFonts w:cstheme="minorHAnsi"/>
        </w:rPr>
      </w:pPr>
    </w:p>
    <w:p w:rsidR="00336EDF" w:rsidRPr="00DE1B91" w:rsidRDefault="00336EDF" w:rsidP="00E661CB">
      <w:pPr>
        <w:rPr>
          <w:rFonts w:cstheme="minorHAnsi"/>
        </w:rPr>
      </w:pPr>
      <w:r w:rsidRPr="00DE1B91">
        <w:rPr>
          <w:rFonts w:cstheme="minorHAnsi"/>
        </w:rPr>
        <w:t xml:space="preserve"> </w:t>
      </w:r>
    </w:p>
    <w:p w:rsidR="00A93752" w:rsidRPr="00DE1B91" w:rsidRDefault="00A93752" w:rsidP="00E661CB">
      <w:pPr>
        <w:rPr>
          <w:rFonts w:cstheme="minorHAnsi"/>
        </w:rPr>
      </w:pPr>
    </w:p>
    <w:p w:rsidR="00E661CB" w:rsidRPr="00E661CB" w:rsidRDefault="00E661CB" w:rsidP="00E661CB">
      <w:pPr>
        <w:jc w:val="center"/>
        <w:rPr>
          <w:b/>
        </w:rPr>
      </w:pPr>
    </w:p>
    <w:sectPr w:rsidR="00E661CB" w:rsidRPr="00E661CB" w:rsidSect="00D374E2">
      <w:pgSz w:w="11907" w:h="16839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3D" w:rsidRDefault="001B333D" w:rsidP="00D444EE">
      <w:pPr>
        <w:spacing w:after="0" w:line="240" w:lineRule="auto"/>
      </w:pPr>
      <w:r>
        <w:separator/>
      </w:r>
    </w:p>
  </w:endnote>
  <w:endnote w:type="continuationSeparator" w:id="0">
    <w:p w:rsidR="001B333D" w:rsidRDefault="001B333D" w:rsidP="00D4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3D" w:rsidRDefault="001B333D" w:rsidP="00D444EE">
      <w:pPr>
        <w:spacing w:after="0" w:line="240" w:lineRule="auto"/>
      </w:pPr>
      <w:r>
        <w:separator/>
      </w:r>
    </w:p>
  </w:footnote>
  <w:footnote w:type="continuationSeparator" w:id="0">
    <w:p w:rsidR="001B333D" w:rsidRDefault="001B333D" w:rsidP="00D4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9D"/>
    <w:multiLevelType w:val="hybridMultilevel"/>
    <w:tmpl w:val="03EA884E"/>
    <w:lvl w:ilvl="0" w:tplc="98AA57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050"/>
    <w:multiLevelType w:val="hybridMultilevel"/>
    <w:tmpl w:val="542ED364"/>
    <w:lvl w:ilvl="0" w:tplc="D75A41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68C3"/>
    <w:multiLevelType w:val="hybridMultilevel"/>
    <w:tmpl w:val="AE20A640"/>
    <w:lvl w:ilvl="0" w:tplc="B03EABD6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52FE"/>
    <w:multiLevelType w:val="hybridMultilevel"/>
    <w:tmpl w:val="26F62284"/>
    <w:lvl w:ilvl="0" w:tplc="00482E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C44FF"/>
    <w:multiLevelType w:val="hybridMultilevel"/>
    <w:tmpl w:val="C6E82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4FE0"/>
    <w:multiLevelType w:val="hybridMultilevel"/>
    <w:tmpl w:val="0A524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5FDB"/>
    <w:multiLevelType w:val="hybridMultilevel"/>
    <w:tmpl w:val="AD20579E"/>
    <w:lvl w:ilvl="0" w:tplc="1E2835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E3127"/>
    <w:multiLevelType w:val="hybridMultilevel"/>
    <w:tmpl w:val="5E568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34267"/>
    <w:multiLevelType w:val="hybridMultilevel"/>
    <w:tmpl w:val="AC26B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5E33"/>
    <w:multiLevelType w:val="hybridMultilevel"/>
    <w:tmpl w:val="8848C0D0"/>
    <w:lvl w:ilvl="0" w:tplc="8D8E0F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5236"/>
    <w:multiLevelType w:val="hybridMultilevel"/>
    <w:tmpl w:val="5E568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B"/>
    <w:rsid w:val="0000068B"/>
    <w:rsid w:val="00000F4E"/>
    <w:rsid w:val="00001DB9"/>
    <w:rsid w:val="00001F5D"/>
    <w:rsid w:val="000026DB"/>
    <w:rsid w:val="0000298C"/>
    <w:rsid w:val="00003499"/>
    <w:rsid w:val="00003DC9"/>
    <w:rsid w:val="000043A2"/>
    <w:rsid w:val="000046FF"/>
    <w:rsid w:val="00006063"/>
    <w:rsid w:val="00007C1C"/>
    <w:rsid w:val="000104B0"/>
    <w:rsid w:val="000118A6"/>
    <w:rsid w:val="0001387A"/>
    <w:rsid w:val="00014156"/>
    <w:rsid w:val="000141D5"/>
    <w:rsid w:val="0001431D"/>
    <w:rsid w:val="00014398"/>
    <w:rsid w:val="00014AA8"/>
    <w:rsid w:val="00014C1B"/>
    <w:rsid w:val="0001637C"/>
    <w:rsid w:val="000174F9"/>
    <w:rsid w:val="00017772"/>
    <w:rsid w:val="00017BB5"/>
    <w:rsid w:val="00020F7D"/>
    <w:rsid w:val="0002193B"/>
    <w:rsid w:val="000221F5"/>
    <w:rsid w:val="00022B4B"/>
    <w:rsid w:val="000241D4"/>
    <w:rsid w:val="00024943"/>
    <w:rsid w:val="0002579D"/>
    <w:rsid w:val="00026C2B"/>
    <w:rsid w:val="00027334"/>
    <w:rsid w:val="00027B61"/>
    <w:rsid w:val="0003049F"/>
    <w:rsid w:val="000342E3"/>
    <w:rsid w:val="00034908"/>
    <w:rsid w:val="00035588"/>
    <w:rsid w:val="00035D15"/>
    <w:rsid w:val="000360FF"/>
    <w:rsid w:val="00036D52"/>
    <w:rsid w:val="00040F64"/>
    <w:rsid w:val="00041600"/>
    <w:rsid w:val="0004244D"/>
    <w:rsid w:val="00045FA8"/>
    <w:rsid w:val="0004635B"/>
    <w:rsid w:val="000465D7"/>
    <w:rsid w:val="000472BA"/>
    <w:rsid w:val="0004780C"/>
    <w:rsid w:val="00047EA1"/>
    <w:rsid w:val="00051146"/>
    <w:rsid w:val="00052B60"/>
    <w:rsid w:val="00053AEC"/>
    <w:rsid w:val="0005422B"/>
    <w:rsid w:val="00054DBB"/>
    <w:rsid w:val="00057679"/>
    <w:rsid w:val="000604EA"/>
    <w:rsid w:val="000617A4"/>
    <w:rsid w:val="0006195C"/>
    <w:rsid w:val="000620FC"/>
    <w:rsid w:val="00063856"/>
    <w:rsid w:val="00064A3C"/>
    <w:rsid w:val="00065DD0"/>
    <w:rsid w:val="0006627E"/>
    <w:rsid w:val="000672F2"/>
    <w:rsid w:val="000676DD"/>
    <w:rsid w:val="00067CB6"/>
    <w:rsid w:val="00070831"/>
    <w:rsid w:val="00070A5D"/>
    <w:rsid w:val="0007158C"/>
    <w:rsid w:val="0007240C"/>
    <w:rsid w:val="0007283D"/>
    <w:rsid w:val="00072BA0"/>
    <w:rsid w:val="00074303"/>
    <w:rsid w:val="000765F7"/>
    <w:rsid w:val="000808D7"/>
    <w:rsid w:val="00081A94"/>
    <w:rsid w:val="0008204E"/>
    <w:rsid w:val="00082EEB"/>
    <w:rsid w:val="000847F8"/>
    <w:rsid w:val="00085016"/>
    <w:rsid w:val="000852E4"/>
    <w:rsid w:val="00085C82"/>
    <w:rsid w:val="00086A11"/>
    <w:rsid w:val="00086D17"/>
    <w:rsid w:val="000870F8"/>
    <w:rsid w:val="00090694"/>
    <w:rsid w:val="00090743"/>
    <w:rsid w:val="000918A7"/>
    <w:rsid w:val="00092975"/>
    <w:rsid w:val="00093291"/>
    <w:rsid w:val="00093847"/>
    <w:rsid w:val="000938DD"/>
    <w:rsid w:val="00093CF7"/>
    <w:rsid w:val="000971CB"/>
    <w:rsid w:val="000971D3"/>
    <w:rsid w:val="00097CDA"/>
    <w:rsid w:val="00097F67"/>
    <w:rsid w:val="000A0CB7"/>
    <w:rsid w:val="000A3A47"/>
    <w:rsid w:val="000A4DC1"/>
    <w:rsid w:val="000A6940"/>
    <w:rsid w:val="000A75D8"/>
    <w:rsid w:val="000A79CC"/>
    <w:rsid w:val="000A7D09"/>
    <w:rsid w:val="000B0370"/>
    <w:rsid w:val="000B0E04"/>
    <w:rsid w:val="000B210A"/>
    <w:rsid w:val="000B23D6"/>
    <w:rsid w:val="000B2621"/>
    <w:rsid w:val="000B2C83"/>
    <w:rsid w:val="000B4503"/>
    <w:rsid w:val="000B5B7F"/>
    <w:rsid w:val="000B60F5"/>
    <w:rsid w:val="000B6292"/>
    <w:rsid w:val="000B718E"/>
    <w:rsid w:val="000C08EC"/>
    <w:rsid w:val="000C1F3B"/>
    <w:rsid w:val="000C20DB"/>
    <w:rsid w:val="000C2250"/>
    <w:rsid w:val="000C2C8F"/>
    <w:rsid w:val="000C31D5"/>
    <w:rsid w:val="000C3663"/>
    <w:rsid w:val="000C3B81"/>
    <w:rsid w:val="000C45A8"/>
    <w:rsid w:val="000C71F9"/>
    <w:rsid w:val="000D0763"/>
    <w:rsid w:val="000D0DD9"/>
    <w:rsid w:val="000D10E0"/>
    <w:rsid w:val="000D11C3"/>
    <w:rsid w:val="000D195E"/>
    <w:rsid w:val="000D29E6"/>
    <w:rsid w:val="000D2FB7"/>
    <w:rsid w:val="000D2FD5"/>
    <w:rsid w:val="000D3405"/>
    <w:rsid w:val="000D36A2"/>
    <w:rsid w:val="000D3CA5"/>
    <w:rsid w:val="000D439F"/>
    <w:rsid w:val="000D57E2"/>
    <w:rsid w:val="000D6AA3"/>
    <w:rsid w:val="000E040C"/>
    <w:rsid w:val="000E2078"/>
    <w:rsid w:val="000E3378"/>
    <w:rsid w:val="000E5200"/>
    <w:rsid w:val="000E5CA3"/>
    <w:rsid w:val="000E6B4F"/>
    <w:rsid w:val="000E6D86"/>
    <w:rsid w:val="000E6E2E"/>
    <w:rsid w:val="000F0B98"/>
    <w:rsid w:val="000F12D0"/>
    <w:rsid w:val="000F2389"/>
    <w:rsid w:val="000F27BE"/>
    <w:rsid w:val="000F335F"/>
    <w:rsid w:val="000F51E9"/>
    <w:rsid w:val="000F7147"/>
    <w:rsid w:val="000F77E4"/>
    <w:rsid w:val="00101D4B"/>
    <w:rsid w:val="00102262"/>
    <w:rsid w:val="00103A9E"/>
    <w:rsid w:val="00103F4A"/>
    <w:rsid w:val="001046CA"/>
    <w:rsid w:val="00104C39"/>
    <w:rsid w:val="00104EBD"/>
    <w:rsid w:val="001052DF"/>
    <w:rsid w:val="0010570C"/>
    <w:rsid w:val="0010601D"/>
    <w:rsid w:val="0010620E"/>
    <w:rsid w:val="0010682A"/>
    <w:rsid w:val="00106BFF"/>
    <w:rsid w:val="00107E4D"/>
    <w:rsid w:val="001102C0"/>
    <w:rsid w:val="00110844"/>
    <w:rsid w:val="00110908"/>
    <w:rsid w:val="00110B4D"/>
    <w:rsid w:val="00112A84"/>
    <w:rsid w:val="001149A2"/>
    <w:rsid w:val="00114A12"/>
    <w:rsid w:val="00115208"/>
    <w:rsid w:val="00115325"/>
    <w:rsid w:val="00115F04"/>
    <w:rsid w:val="00116084"/>
    <w:rsid w:val="00116252"/>
    <w:rsid w:val="00116D36"/>
    <w:rsid w:val="0011730C"/>
    <w:rsid w:val="00117323"/>
    <w:rsid w:val="0012130A"/>
    <w:rsid w:val="001215AE"/>
    <w:rsid w:val="001241D3"/>
    <w:rsid w:val="00130974"/>
    <w:rsid w:val="00131020"/>
    <w:rsid w:val="00131423"/>
    <w:rsid w:val="001315DE"/>
    <w:rsid w:val="00132C8F"/>
    <w:rsid w:val="001331A7"/>
    <w:rsid w:val="0013334B"/>
    <w:rsid w:val="00133DC1"/>
    <w:rsid w:val="001355F1"/>
    <w:rsid w:val="001367ED"/>
    <w:rsid w:val="00136911"/>
    <w:rsid w:val="00137315"/>
    <w:rsid w:val="001374C2"/>
    <w:rsid w:val="00137C21"/>
    <w:rsid w:val="001425DC"/>
    <w:rsid w:val="00144074"/>
    <w:rsid w:val="00144EF9"/>
    <w:rsid w:val="00146622"/>
    <w:rsid w:val="00147ED9"/>
    <w:rsid w:val="00147F1D"/>
    <w:rsid w:val="00152289"/>
    <w:rsid w:val="00152CB9"/>
    <w:rsid w:val="001535DF"/>
    <w:rsid w:val="00154754"/>
    <w:rsid w:val="00154C93"/>
    <w:rsid w:val="001550F8"/>
    <w:rsid w:val="00155925"/>
    <w:rsid w:val="0015638F"/>
    <w:rsid w:val="00156E2D"/>
    <w:rsid w:val="00156F6B"/>
    <w:rsid w:val="0016006E"/>
    <w:rsid w:val="00160B39"/>
    <w:rsid w:val="001633F3"/>
    <w:rsid w:val="00164ED7"/>
    <w:rsid w:val="00165718"/>
    <w:rsid w:val="00165C41"/>
    <w:rsid w:val="00166035"/>
    <w:rsid w:val="00170E03"/>
    <w:rsid w:val="00171352"/>
    <w:rsid w:val="00171FC3"/>
    <w:rsid w:val="0017277F"/>
    <w:rsid w:val="00172780"/>
    <w:rsid w:val="0017278E"/>
    <w:rsid w:val="00172A83"/>
    <w:rsid w:val="00174913"/>
    <w:rsid w:val="00174973"/>
    <w:rsid w:val="00174FBD"/>
    <w:rsid w:val="00175031"/>
    <w:rsid w:val="001759F3"/>
    <w:rsid w:val="001767C1"/>
    <w:rsid w:val="0018075F"/>
    <w:rsid w:val="001807A2"/>
    <w:rsid w:val="00180C22"/>
    <w:rsid w:val="0018121E"/>
    <w:rsid w:val="001817F0"/>
    <w:rsid w:val="00181FE4"/>
    <w:rsid w:val="00182591"/>
    <w:rsid w:val="0018411B"/>
    <w:rsid w:val="00187397"/>
    <w:rsid w:val="00187906"/>
    <w:rsid w:val="001908EC"/>
    <w:rsid w:val="001909A4"/>
    <w:rsid w:val="001910A8"/>
    <w:rsid w:val="001914EB"/>
    <w:rsid w:val="00191B8E"/>
    <w:rsid w:val="00191E04"/>
    <w:rsid w:val="00192A06"/>
    <w:rsid w:val="00194373"/>
    <w:rsid w:val="00194A41"/>
    <w:rsid w:val="00194CF7"/>
    <w:rsid w:val="0019510E"/>
    <w:rsid w:val="00195CA1"/>
    <w:rsid w:val="001974E3"/>
    <w:rsid w:val="00197D6E"/>
    <w:rsid w:val="001A23F0"/>
    <w:rsid w:val="001A2846"/>
    <w:rsid w:val="001A2CB7"/>
    <w:rsid w:val="001A3797"/>
    <w:rsid w:val="001A52A9"/>
    <w:rsid w:val="001A58B5"/>
    <w:rsid w:val="001B02B1"/>
    <w:rsid w:val="001B333D"/>
    <w:rsid w:val="001B45ED"/>
    <w:rsid w:val="001B5C49"/>
    <w:rsid w:val="001B67F4"/>
    <w:rsid w:val="001B69F0"/>
    <w:rsid w:val="001C0343"/>
    <w:rsid w:val="001C1D5B"/>
    <w:rsid w:val="001C42F0"/>
    <w:rsid w:val="001C4813"/>
    <w:rsid w:val="001C5C07"/>
    <w:rsid w:val="001C6436"/>
    <w:rsid w:val="001C6A7B"/>
    <w:rsid w:val="001C7AC8"/>
    <w:rsid w:val="001D10D8"/>
    <w:rsid w:val="001D1A53"/>
    <w:rsid w:val="001D2153"/>
    <w:rsid w:val="001D23CB"/>
    <w:rsid w:val="001D4622"/>
    <w:rsid w:val="001D4CAA"/>
    <w:rsid w:val="001D52F9"/>
    <w:rsid w:val="001D5F9D"/>
    <w:rsid w:val="001D649A"/>
    <w:rsid w:val="001D6D49"/>
    <w:rsid w:val="001D6E33"/>
    <w:rsid w:val="001E027A"/>
    <w:rsid w:val="001E1294"/>
    <w:rsid w:val="001E2179"/>
    <w:rsid w:val="001E218E"/>
    <w:rsid w:val="001E2505"/>
    <w:rsid w:val="001E3E11"/>
    <w:rsid w:val="001E4110"/>
    <w:rsid w:val="001E503E"/>
    <w:rsid w:val="001E60BC"/>
    <w:rsid w:val="001E7AD7"/>
    <w:rsid w:val="001E7BEE"/>
    <w:rsid w:val="001F010B"/>
    <w:rsid w:val="001F1409"/>
    <w:rsid w:val="001F1D70"/>
    <w:rsid w:val="001F26CC"/>
    <w:rsid w:val="001F381D"/>
    <w:rsid w:val="001F3960"/>
    <w:rsid w:val="001F60FF"/>
    <w:rsid w:val="001F713A"/>
    <w:rsid w:val="001F7318"/>
    <w:rsid w:val="001F7B54"/>
    <w:rsid w:val="001F7D4D"/>
    <w:rsid w:val="0020135D"/>
    <w:rsid w:val="0020181F"/>
    <w:rsid w:val="0020313D"/>
    <w:rsid w:val="00204323"/>
    <w:rsid w:val="0020446B"/>
    <w:rsid w:val="002050BD"/>
    <w:rsid w:val="0020573A"/>
    <w:rsid w:val="00205807"/>
    <w:rsid w:val="00205B4B"/>
    <w:rsid w:val="00207FAF"/>
    <w:rsid w:val="00211523"/>
    <w:rsid w:val="002149AF"/>
    <w:rsid w:val="002151AA"/>
    <w:rsid w:val="002205B0"/>
    <w:rsid w:val="00220FD9"/>
    <w:rsid w:val="00221A6D"/>
    <w:rsid w:val="00222B80"/>
    <w:rsid w:val="00223398"/>
    <w:rsid w:val="00224D2D"/>
    <w:rsid w:val="00225CE8"/>
    <w:rsid w:val="002269BD"/>
    <w:rsid w:val="002272A1"/>
    <w:rsid w:val="00230399"/>
    <w:rsid w:val="00230AD4"/>
    <w:rsid w:val="00231B16"/>
    <w:rsid w:val="00231C02"/>
    <w:rsid w:val="00232728"/>
    <w:rsid w:val="00232A51"/>
    <w:rsid w:val="00233092"/>
    <w:rsid w:val="00233371"/>
    <w:rsid w:val="00234E56"/>
    <w:rsid w:val="00235145"/>
    <w:rsid w:val="00235C23"/>
    <w:rsid w:val="00235EE2"/>
    <w:rsid w:val="00236496"/>
    <w:rsid w:val="00241A55"/>
    <w:rsid w:val="00242281"/>
    <w:rsid w:val="002422C9"/>
    <w:rsid w:val="002446F7"/>
    <w:rsid w:val="002453CB"/>
    <w:rsid w:val="002455A7"/>
    <w:rsid w:val="0024623A"/>
    <w:rsid w:val="0024629F"/>
    <w:rsid w:val="002465A0"/>
    <w:rsid w:val="00246933"/>
    <w:rsid w:val="00247090"/>
    <w:rsid w:val="002472AD"/>
    <w:rsid w:val="002477A4"/>
    <w:rsid w:val="00247BCB"/>
    <w:rsid w:val="00250555"/>
    <w:rsid w:val="0025146D"/>
    <w:rsid w:val="00252FDB"/>
    <w:rsid w:val="00253076"/>
    <w:rsid w:val="002545DD"/>
    <w:rsid w:val="00254A62"/>
    <w:rsid w:val="00255CA9"/>
    <w:rsid w:val="00256FE0"/>
    <w:rsid w:val="00260512"/>
    <w:rsid w:val="002626A0"/>
    <w:rsid w:val="00265234"/>
    <w:rsid w:val="00266AF7"/>
    <w:rsid w:val="00267035"/>
    <w:rsid w:val="00271D2A"/>
    <w:rsid w:val="0027218E"/>
    <w:rsid w:val="00273E6D"/>
    <w:rsid w:val="00274971"/>
    <w:rsid w:val="0027572A"/>
    <w:rsid w:val="00275C9D"/>
    <w:rsid w:val="002761DA"/>
    <w:rsid w:val="00276C08"/>
    <w:rsid w:val="002776C7"/>
    <w:rsid w:val="0027776D"/>
    <w:rsid w:val="0028223D"/>
    <w:rsid w:val="00283841"/>
    <w:rsid w:val="00284FDA"/>
    <w:rsid w:val="002851BA"/>
    <w:rsid w:val="002852A3"/>
    <w:rsid w:val="00287B73"/>
    <w:rsid w:val="00287BA1"/>
    <w:rsid w:val="0029007B"/>
    <w:rsid w:val="00292220"/>
    <w:rsid w:val="00292E05"/>
    <w:rsid w:val="0029452C"/>
    <w:rsid w:val="00294875"/>
    <w:rsid w:val="00294A05"/>
    <w:rsid w:val="0029572D"/>
    <w:rsid w:val="0029741E"/>
    <w:rsid w:val="002A03A9"/>
    <w:rsid w:val="002A1E6F"/>
    <w:rsid w:val="002A229A"/>
    <w:rsid w:val="002A396B"/>
    <w:rsid w:val="002A45BF"/>
    <w:rsid w:val="002A58D4"/>
    <w:rsid w:val="002A741D"/>
    <w:rsid w:val="002B11D1"/>
    <w:rsid w:val="002B16E3"/>
    <w:rsid w:val="002B1A02"/>
    <w:rsid w:val="002B3E4B"/>
    <w:rsid w:val="002B49E7"/>
    <w:rsid w:val="002B5154"/>
    <w:rsid w:val="002B5C31"/>
    <w:rsid w:val="002B7FD3"/>
    <w:rsid w:val="002C13B7"/>
    <w:rsid w:val="002C25F0"/>
    <w:rsid w:val="002C3296"/>
    <w:rsid w:val="002C37C1"/>
    <w:rsid w:val="002C471D"/>
    <w:rsid w:val="002C5153"/>
    <w:rsid w:val="002C5CAB"/>
    <w:rsid w:val="002C5E04"/>
    <w:rsid w:val="002C5E29"/>
    <w:rsid w:val="002C6EA0"/>
    <w:rsid w:val="002C73E7"/>
    <w:rsid w:val="002C7927"/>
    <w:rsid w:val="002D0943"/>
    <w:rsid w:val="002D0AD3"/>
    <w:rsid w:val="002D1DBC"/>
    <w:rsid w:val="002D59EA"/>
    <w:rsid w:val="002D777B"/>
    <w:rsid w:val="002E116A"/>
    <w:rsid w:val="002E1E2D"/>
    <w:rsid w:val="002E359C"/>
    <w:rsid w:val="002E3A46"/>
    <w:rsid w:val="002E4222"/>
    <w:rsid w:val="002E682C"/>
    <w:rsid w:val="002E6C0C"/>
    <w:rsid w:val="002E75C1"/>
    <w:rsid w:val="002F09F3"/>
    <w:rsid w:val="002F1200"/>
    <w:rsid w:val="002F1FD7"/>
    <w:rsid w:val="002F21D2"/>
    <w:rsid w:val="002F339F"/>
    <w:rsid w:val="002F377F"/>
    <w:rsid w:val="002F7C1C"/>
    <w:rsid w:val="003000CC"/>
    <w:rsid w:val="00300827"/>
    <w:rsid w:val="00300A9D"/>
    <w:rsid w:val="00300EC1"/>
    <w:rsid w:val="0030117F"/>
    <w:rsid w:val="00302FA8"/>
    <w:rsid w:val="0030499F"/>
    <w:rsid w:val="00304BC6"/>
    <w:rsid w:val="00304CE9"/>
    <w:rsid w:val="00306C0B"/>
    <w:rsid w:val="00306C45"/>
    <w:rsid w:val="003079D0"/>
    <w:rsid w:val="00310EA8"/>
    <w:rsid w:val="003111DD"/>
    <w:rsid w:val="0031289B"/>
    <w:rsid w:val="00313A4A"/>
    <w:rsid w:val="00320207"/>
    <w:rsid w:val="0032122F"/>
    <w:rsid w:val="0032222A"/>
    <w:rsid w:val="0032287F"/>
    <w:rsid w:val="00322C09"/>
    <w:rsid w:val="003233A7"/>
    <w:rsid w:val="0032342B"/>
    <w:rsid w:val="00323C79"/>
    <w:rsid w:val="00323F3D"/>
    <w:rsid w:val="00324817"/>
    <w:rsid w:val="00326350"/>
    <w:rsid w:val="00327A3B"/>
    <w:rsid w:val="00331D52"/>
    <w:rsid w:val="00331E91"/>
    <w:rsid w:val="003329AB"/>
    <w:rsid w:val="00332A6B"/>
    <w:rsid w:val="00333A9E"/>
    <w:rsid w:val="00334353"/>
    <w:rsid w:val="0033461E"/>
    <w:rsid w:val="00334BB1"/>
    <w:rsid w:val="0033502E"/>
    <w:rsid w:val="00335368"/>
    <w:rsid w:val="00336194"/>
    <w:rsid w:val="0033660D"/>
    <w:rsid w:val="00336EDF"/>
    <w:rsid w:val="00337593"/>
    <w:rsid w:val="0034253F"/>
    <w:rsid w:val="003441C5"/>
    <w:rsid w:val="00344C2D"/>
    <w:rsid w:val="00345508"/>
    <w:rsid w:val="00345AC5"/>
    <w:rsid w:val="003464E7"/>
    <w:rsid w:val="0035053A"/>
    <w:rsid w:val="003508C1"/>
    <w:rsid w:val="00350AC5"/>
    <w:rsid w:val="0035158D"/>
    <w:rsid w:val="0035192B"/>
    <w:rsid w:val="00352413"/>
    <w:rsid w:val="003524CC"/>
    <w:rsid w:val="00352782"/>
    <w:rsid w:val="00352A46"/>
    <w:rsid w:val="00353B3B"/>
    <w:rsid w:val="00354A26"/>
    <w:rsid w:val="00354C67"/>
    <w:rsid w:val="0035641C"/>
    <w:rsid w:val="003564E8"/>
    <w:rsid w:val="003569D8"/>
    <w:rsid w:val="00356CBF"/>
    <w:rsid w:val="00357731"/>
    <w:rsid w:val="00360685"/>
    <w:rsid w:val="00360E4D"/>
    <w:rsid w:val="003610A6"/>
    <w:rsid w:val="0036171E"/>
    <w:rsid w:val="0036359C"/>
    <w:rsid w:val="00365408"/>
    <w:rsid w:val="00366447"/>
    <w:rsid w:val="003670E3"/>
    <w:rsid w:val="003677B5"/>
    <w:rsid w:val="00370E02"/>
    <w:rsid w:val="00372857"/>
    <w:rsid w:val="003773EF"/>
    <w:rsid w:val="00377E1D"/>
    <w:rsid w:val="00377EC5"/>
    <w:rsid w:val="00381CFB"/>
    <w:rsid w:val="003825C8"/>
    <w:rsid w:val="00383AA8"/>
    <w:rsid w:val="003843B8"/>
    <w:rsid w:val="00385BB6"/>
    <w:rsid w:val="0038747F"/>
    <w:rsid w:val="003877AE"/>
    <w:rsid w:val="00390A30"/>
    <w:rsid w:val="00392825"/>
    <w:rsid w:val="0039341C"/>
    <w:rsid w:val="00394014"/>
    <w:rsid w:val="0039697D"/>
    <w:rsid w:val="00396A05"/>
    <w:rsid w:val="00397A11"/>
    <w:rsid w:val="00397D35"/>
    <w:rsid w:val="003A0870"/>
    <w:rsid w:val="003A0D2D"/>
    <w:rsid w:val="003A1305"/>
    <w:rsid w:val="003A158D"/>
    <w:rsid w:val="003A20E6"/>
    <w:rsid w:val="003A2395"/>
    <w:rsid w:val="003A2CAE"/>
    <w:rsid w:val="003A2F89"/>
    <w:rsid w:val="003A302C"/>
    <w:rsid w:val="003A34ED"/>
    <w:rsid w:val="003A38F2"/>
    <w:rsid w:val="003A3CA3"/>
    <w:rsid w:val="003A4AA1"/>
    <w:rsid w:val="003A4B4F"/>
    <w:rsid w:val="003A5FD5"/>
    <w:rsid w:val="003A6A0A"/>
    <w:rsid w:val="003B00A7"/>
    <w:rsid w:val="003B0E15"/>
    <w:rsid w:val="003B16BC"/>
    <w:rsid w:val="003B1C0F"/>
    <w:rsid w:val="003B2242"/>
    <w:rsid w:val="003B2714"/>
    <w:rsid w:val="003B30CA"/>
    <w:rsid w:val="003B3233"/>
    <w:rsid w:val="003B427E"/>
    <w:rsid w:val="003B4F22"/>
    <w:rsid w:val="003B510A"/>
    <w:rsid w:val="003B53C6"/>
    <w:rsid w:val="003B69B8"/>
    <w:rsid w:val="003B7A75"/>
    <w:rsid w:val="003C1064"/>
    <w:rsid w:val="003C5078"/>
    <w:rsid w:val="003C5D96"/>
    <w:rsid w:val="003C5DEF"/>
    <w:rsid w:val="003C609A"/>
    <w:rsid w:val="003C6109"/>
    <w:rsid w:val="003C782B"/>
    <w:rsid w:val="003C783A"/>
    <w:rsid w:val="003C78E1"/>
    <w:rsid w:val="003D0C7D"/>
    <w:rsid w:val="003D10E3"/>
    <w:rsid w:val="003D1B68"/>
    <w:rsid w:val="003D1B85"/>
    <w:rsid w:val="003D3472"/>
    <w:rsid w:val="003D361B"/>
    <w:rsid w:val="003D3950"/>
    <w:rsid w:val="003D46D5"/>
    <w:rsid w:val="003D476D"/>
    <w:rsid w:val="003D4F2C"/>
    <w:rsid w:val="003D5CF1"/>
    <w:rsid w:val="003D6246"/>
    <w:rsid w:val="003D7499"/>
    <w:rsid w:val="003D7B1B"/>
    <w:rsid w:val="003D7D0D"/>
    <w:rsid w:val="003E3ADA"/>
    <w:rsid w:val="003E5D6C"/>
    <w:rsid w:val="003E7218"/>
    <w:rsid w:val="003E7BDA"/>
    <w:rsid w:val="003F009D"/>
    <w:rsid w:val="003F0F3C"/>
    <w:rsid w:val="003F12BA"/>
    <w:rsid w:val="003F152A"/>
    <w:rsid w:val="003F21C4"/>
    <w:rsid w:val="003F2461"/>
    <w:rsid w:val="003F27F0"/>
    <w:rsid w:val="003F2EA6"/>
    <w:rsid w:val="003F2FE9"/>
    <w:rsid w:val="003F3229"/>
    <w:rsid w:val="003F462A"/>
    <w:rsid w:val="003F7D97"/>
    <w:rsid w:val="004000F0"/>
    <w:rsid w:val="00400EC4"/>
    <w:rsid w:val="00402011"/>
    <w:rsid w:val="0040394F"/>
    <w:rsid w:val="00404ACA"/>
    <w:rsid w:val="00404EEA"/>
    <w:rsid w:val="004066FA"/>
    <w:rsid w:val="004071D2"/>
    <w:rsid w:val="00407B92"/>
    <w:rsid w:val="00407F1F"/>
    <w:rsid w:val="00410153"/>
    <w:rsid w:val="00411DA7"/>
    <w:rsid w:val="00412666"/>
    <w:rsid w:val="00415057"/>
    <w:rsid w:val="004154C6"/>
    <w:rsid w:val="00415BA2"/>
    <w:rsid w:val="00415C7A"/>
    <w:rsid w:val="0041627F"/>
    <w:rsid w:val="00416F3E"/>
    <w:rsid w:val="0041703A"/>
    <w:rsid w:val="004216A2"/>
    <w:rsid w:val="00421A1A"/>
    <w:rsid w:val="00421FF1"/>
    <w:rsid w:val="004237DE"/>
    <w:rsid w:val="00425035"/>
    <w:rsid w:val="00425539"/>
    <w:rsid w:val="00426566"/>
    <w:rsid w:val="00426AAA"/>
    <w:rsid w:val="00427486"/>
    <w:rsid w:val="00427A67"/>
    <w:rsid w:val="004305E9"/>
    <w:rsid w:val="00430969"/>
    <w:rsid w:val="00430CF5"/>
    <w:rsid w:val="004311B1"/>
    <w:rsid w:val="004311E5"/>
    <w:rsid w:val="00431CCE"/>
    <w:rsid w:val="00432C4A"/>
    <w:rsid w:val="00433008"/>
    <w:rsid w:val="004352C8"/>
    <w:rsid w:val="00437A84"/>
    <w:rsid w:val="00437D4A"/>
    <w:rsid w:val="00440D91"/>
    <w:rsid w:val="00440FC5"/>
    <w:rsid w:val="004415F8"/>
    <w:rsid w:val="00442666"/>
    <w:rsid w:val="00443176"/>
    <w:rsid w:val="00443542"/>
    <w:rsid w:val="0044427C"/>
    <w:rsid w:val="00447284"/>
    <w:rsid w:val="00452C0D"/>
    <w:rsid w:val="00454AAC"/>
    <w:rsid w:val="00454D74"/>
    <w:rsid w:val="004550F9"/>
    <w:rsid w:val="004602B6"/>
    <w:rsid w:val="004632F2"/>
    <w:rsid w:val="00463B20"/>
    <w:rsid w:val="004666C1"/>
    <w:rsid w:val="00466855"/>
    <w:rsid w:val="00466E64"/>
    <w:rsid w:val="00467B8D"/>
    <w:rsid w:val="00471EDA"/>
    <w:rsid w:val="004722AF"/>
    <w:rsid w:val="00472A2C"/>
    <w:rsid w:val="00473A35"/>
    <w:rsid w:val="00474C34"/>
    <w:rsid w:val="00476E2B"/>
    <w:rsid w:val="004771B6"/>
    <w:rsid w:val="004779F1"/>
    <w:rsid w:val="00480980"/>
    <w:rsid w:val="00480A0A"/>
    <w:rsid w:val="00480CC0"/>
    <w:rsid w:val="004811F3"/>
    <w:rsid w:val="00481EA2"/>
    <w:rsid w:val="00482F99"/>
    <w:rsid w:val="004831DD"/>
    <w:rsid w:val="004842A2"/>
    <w:rsid w:val="004845FE"/>
    <w:rsid w:val="004851A4"/>
    <w:rsid w:val="004853D5"/>
    <w:rsid w:val="00485719"/>
    <w:rsid w:val="00486D8A"/>
    <w:rsid w:val="00487F5C"/>
    <w:rsid w:val="004908F4"/>
    <w:rsid w:val="004913F3"/>
    <w:rsid w:val="00492B97"/>
    <w:rsid w:val="00495447"/>
    <w:rsid w:val="004962F9"/>
    <w:rsid w:val="0049631E"/>
    <w:rsid w:val="00496B9A"/>
    <w:rsid w:val="00497E3F"/>
    <w:rsid w:val="004A0570"/>
    <w:rsid w:val="004A1291"/>
    <w:rsid w:val="004A1440"/>
    <w:rsid w:val="004A149A"/>
    <w:rsid w:val="004A1E1F"/>
    <w:rsid w:val="004A21EB"/>
    <w:rsid w:val="004A3C08"/>
    <w:rsid w:val="004A40F4"/>
    <w:rsid w:val="004A4EBB"/>
    <w:rsid w:val="004A673A"/>
    <w:rsid w:val="004A6A02"/>
    <w:rsid w:val="004A72E7"/>
    <w:rsid w:val="004A7DB4"/>
    <w:rsid w:val="004B04A1"/>
    <w:rsid w:val="004B0B0F"/>
    <w:rsid w:val="004B0BAA"/>
    <w:rsid w:val="004B2153"/>
    <w:rsid w:val="004B258F"/>
    <w:rsid w:val="004B2DC0"/>
    <w:rsid w:val="004B494E"/>
    <w:rsid w:val="004B526A"/>
    <w:rsid w:val="004B639A"/>
    <w:rsid w:val="004B6A76"/>
    <w:rsid w:val="004B71DC"/>
    <w:rsid w:val="004B7458"/>
    <w:rsid w:val="004C00FD"/>
    <w:rsid w:val="004C01D4"/>
    <w:rsid w:val="004C0588"/>
    <w:rsid w:val="004C096F"/>
    <w:rsid w:val="004C1155"/>
    <w:rsid w:val="004C247D"/>
    <w:rsid w:val="004C2CB2"/>
    <w:rsid w:val="004C39D7"/>
    <w:rsid w:val="004C4526"/>
    <w:rsid w:val="004C45CD"/>
    <w:rsid w:val="004C4E2E"/>
    <w:rsid w:val="004C543B"/>
    <w:rsid w:val="004C5FED"/>
    <w:rsid w:val="004C6885"/>
    <w:rsid w:val="004D0BBC"/>
    <w:rsid w:val="004D1C32"/>
    <w:rsid w:val="004D1C73"/>
    <w:rsid w:val="004D2468"/>
    <w:rsid w:val="004D2EBF"/>
    <w:rsid w:val="004D2F28"/>
    <w:rsid w:val="004D34B0"/>
    <w:rsid w:val="004D3A80"/>
    <w:rsid w:val="004D3EC7"/>
    <w:rsid w:val="004D44BB"/>
    <w:rsid w:val="004D60D0"/>
    <w:rsid w:val="004E0328"/>
    <w:rsid w:val="004E07BC"/>
    <w:rsid w:val="004E3C16"/>
    <w:rsid w:val="004E50C2"/>
    <w:rsid w:val="004E511F"/>
    <w:rsid w:val="004E51E1"/>
    <w:rsid w:val="004E561C"/>
    <w:rsid w:val="004E58A5"/>
    <w:rsid w:val="004E62CE"/>
    <w:rsid w:val="004E67AC"/>
    <w:rsid w:val="004E70B5"/>
    <w:rsid w:val="004E70D7"/>
    <w:rsid w:val="004E71CD"/>
    <w:rsid w:val="004F01ED"/>
    <w:rsid w:val="004F102F"/>
    <w:rsid w:val="004F1172"/>
    <w:rsid w:val="004F1E41"/>
    <w:rsid w:val="004F21EB"/>
    <w:rsid w:val="004F2C9E"/>
    <w:rsid w:val="004F31BD"/>
    <w:rsid w:val="004F4169"/>
    <w:rsid w:val="004F5346"/>
    <w:rsid w:val="004F54AE"/>
    <w:rsid w:val="004F684C"/>
    <w:rsid w:val="004F710D"/>
    <w:rsid w:val="004F7FC0"/>
    <w:rsid w:val="005000B1"/>
    <w:rsid w:val="00500E71"/>
    <w:rsid w:val="0050130B"/>
    <w:rsid w:val="00502744"/>
    <w:rsid w:val="005034B3"/>
    <w:rsid w:val="00507F32"/>
    <w:rsid w:val="005102AC"/>
    <w:rsid w:val="005107D4"/>
    <w:rsid w:val="0051168A"/>
    <w:rsid w:val="00511784"/>
    <w:rsid w:val="00512636"/>
    <w:rsid w:val="00514D32"/>
    <w:rsid w:val="00515F0A"/>
    <w:rsid w:val="005174B8"/>
    <w:rsid w:val="00517A67"/>
    <w:rsid w:val="00525051"/>
    <w:rsid w:val="00525788"/>
    <w:rsid w:val="00525F44"/>
    <w:rsid w:val="00526AA0"/>
    <w:rsid w:val="00526DA2"/>
    <w:rsid w:val="00526DF5"/>
    <w:rsid w:val="00527DE0"/>
    <w:rsid w:val="005317D4"/>
    <w:rsid w:val="00531DB6"/>
    <w:rsid w:val="00533C88"/>
    <w:rsid w:val="00534395"/>
    <w:rsid w:val="005344D5"/>
    <w:rsid w:val="00534659"/>
    <w:rsid w:val="005356E8"/>
    <w:rsid w:val="00535B3F"/>
    <w:rsid w:val="005376EB"/>
    <w:rsid w:val="00541667"/>
    <w:rsid w:val="00541EC5"/>
    <w:rsid w:val="00542198"/>
    <w:rsid w:val="0054250E"/>
    <w:rsid w:val="005426F5"/>
    <w:rsid w:val="00542EAE"/>
    <w:rsid w:val="0054359A"/>
    <w:rsid w:val="00544206"/>
    <w:rsid w:val="00546FE7"/>
    <w:rsid w:val="00547533"/>
    <w:rsid w:val="00547574"/>
    <w:rsid w:val="00547ECA"/>
    <w:rsid w:val="005536FE"/>
    <w:rsid w:val="005558D0"/>
    <w:rsid w:val="0055680C"/>
    <w:rsid w:val="00557EA4"/>
    <w:rsid w:val="0056076B"/>
    <w:rsid w:val="00561579"/>
    <w:rsid w:val="00561BBA"/>
    <w:rsid w:val="00562DA6"/>
    <w:rsid w:val="0056308E"/>
    <w:rsid w:val="005647CA"/>
    <w:rsid w:val="00565069"/>
    <w:rsid w:val="00567738"/>
    <w:rsid w:val="005705B9"/>
    <w:rsid w:val="00570E8A"/>
    <w:rsid w:val="00572153"/>
    <w:rsid w:val="00573333"/>
    <w:rsid w:val="005744D3"/>
    <w:rsid w:val="00574A22"/>
    <w:rsid w:val="0057607D"/>
    <w:rsid w:val="00576801"/>
    <w:rsid w:val="00576D42"/>
    <w:rsid w:val="00576DAA"/>
    <w:rsid w:val="00577743"/>
    <w:rsid w:val="00581F1B"/>
    <w:rsid w:val="005826B9"/>
    <w:rsid w:val="00582ACD"/>
    <w:rsid w:val="00585E81"/>
    <w:rsid w:val="00585EF9"/>
    <w:rsid w:val="00587398"/>
    <w:rsid w:val="00587820"/>
    <w:rsid w:val="00590339"/>
    <w:rsid w:val="0059034C"/>
    <w:rsid w:val="00591D48"/>
    <w:rsid w:val="0059226A"/>
    <w:rsid w:val="00592897"/>
    <w:rsid w:val="00593027"/>
    <w:rsid w:val="005936DD"/>
    <w:rsid w:val="005941B6"/>
    <w:rsid w:val="00595D96"/>
    <w:rsid w:val="00595E1D"/>
    <w:rsid w:val="005963CD"/>
    <w:rsid w:val="0059671D"/>
    <w:rsid w:val="0059696D"/>
    <w:rsid w:val="00596DCA"/>
    <w:rsid w:val="005A0D95"/>
    <w:rsid w:val="005A1BE6"/>
    <w:rsid w:val="005A1F8F"/>
    <w:rsid w:val="005A24EE"/>
    <w:rsid w:val="005A2AE9"/>
    <w:rsid w:val="005A2CD3"/>
    <w:rsid w:val="005A2D9F"/>
    <w:rsid w:val="005A31D7"/>
    <w:rsid w:val="005A42F4"/>
    <w:rsid w:val="005A45DF"/>
    <w:rsid w:val="005A4B23"/>
    <w:rsid w:val="005A4F00"/>
    <w:rsid w:val="005A65A8"/>
    <w:rsid w:val="005A678A"/>
    <w:rsid w:val="005A7773"/>
    <w:rsid w:val="005B1C1C"/>
    <w:rsid w:val="005B2F46"/>
    <w:rsid w:val="005B319F"/>
    <w:rsid w:val="005B334C"/>
    <w:rsid w:val="005B38F1"/>
    <w:rsid w:val="005B422E"/>
    <w:rsid w:val="005B4A68"/>
    <w:rsid w:val="005B500E"/>
    <w:rsid w:val="005B53FD"/>
    <w:rsid w:val="005B5BF6"/>
    <w:rsid w:val="005B5ED2"/>
    <w:rsid w:val="005B680C"/>
    <w:rsid w:val="005C0DDE"/>
    <w:rsid w:val="005C0FA3"/>
    <w:rsid w:val="005C3BEF"/>
    <w:rsid w:val="005C43AC"/>
    <w:rsid w:val="005C458B"/>
    <w:rsid w:val="005C5674"/>
    <w:rsid w:val="005C5DD9"/>
    <w:rsid w:val="005C6447"/>
    <w:rsid w:val="005C6B74"/>
    <w:rsid w:val="005C79BF"/>
    <w:rsid w:val="005D10A5"/>
    <w:rsid w:val="005D1755"/>
    <w:rsid w:val="005D1F03"/>
    <w:rsid w:val="005D3386"/>
    <w:rsid w:val="005D3A81"/>
    <w:rsid w:val="005D44F9"/>
    <w:rsid w:val="005D5CC3"/>
    <w:rsid w:val="005D6DB1"/>
    <w:rsid w:val="005D758B"/>
    <w:rsid w:val="005E06EF"/>
    <w:rsid w:val="005E081A"/>
    <w:rsid w:val="005E13E6"/>
    <w:rsid w:val="005E17FE"/>
    <w:rsid w:val="005E1B4B"/>
    <w:rsid w:val="005E1BAC"/>
    <w:rsid w:val="005E3B73"/>
    <w:rsid w:val="005E450F"/>
    <w:rsid w:val="005E45FB"/>
    <w:rsid w:val="005E4C14"/>
    <w:rsid w:val="005E4C42"/>
    <w:rsid w:val="005E507E"/>
    <w:rsid w:val="005E58C3"/>
    <w:rsid w:val="005E5A51"/>
    <w:rsid w:val="005E6045"/>
    <w:rsid w:val="005E6FB1"/>
    <w:rsid w:val="005F17E3"/>
    <w:rsid w:val="005F2043"/>
    <w:rsid w:val="005F2110"/>
    <w:rsid w:val="005F29E9"/>
    <w:rsid w:val="005F2DA7"/>
    <w:rsid w:val="005F36B9"/>
    <w:rsid w:val="005F4A01"/>
    <w:rsid w:val="005F5654"/>
    <w:rsid w:val="005F67C3"/>
    <w:rsid w:val="00600468"/>
    <w:rsid w:val="00602EAA"/>
    <w:rsid w:val="00603428"/>
    <w:rsid w:val="00607036"/>
    <w:rsid w:val="00610415"/>
    <w:rsid w:val="006104DD"/>
    <w:rsid w:val="00612633"/>
    <w:rsid w:val="00612918"/>
    <w:rsid w:val="006137B0"/>
    <w:rsid w:val="00613F62"/>
    <w:rsid w:val="006161A2"/>
    <w:rsid w:val="00617856"/>
    <w:rsid w:val="0062089A"/>
    <w:rsid w:val="00620FE5"/>
    <w:rsid w:val="006212D9"/>
    <w:rsid w:val="00622007"/>
    <w:rsid w:val="00622AF5"/>
    <w:rsid w:val="00622B6D"/>
    <w:rsid w:val="00622C1F"/>
    <w:rsid w:val="006238EB"/>
    <w:rsid w:val="00624300"/>
    <w:rsid w:val="00624F16"/>
    <w:rsid w:val="00625675"/>
    <w:rsid w:val="00626E23"/>
    <w:rsid w:val="00630014"/>
    <w:rsid w:val="0063083A"/>
    <w:rsid w:val="00631613"/>
    <w:rsid w:val="0063451C"/>
    <w:rsid w:val="0063474C"/>
    <w:rsid w:val="00634919"/>
    <w:rsid w:val="00634D50"/>
    <w:rsid w:val="0064088C"/>
    <w:rsid w:val="00641F8F"/>
    <w:rsid w:val="00642B11"/>
    <w:rsid w:val="006434E9"/>
    <w:rsid w:val="00646AEC"/>
    <w:rsid w:val="00646BC6"/>
    <w:rsid w:val="0064759F"/>
    <w:rsid w:val="00650C0A"/>
    <w:rsid w:val="006521A6"/>
    <w:rsid w:val="0065344F"/>
    <w:rsid w:val="00653C9C"/>
    <w:rsid w:val="00654B5E"/>
    <w:rsid w:val="00654C0E"/>
    <w:rsid w:val="00655ADF"/>
    <w:rsid w:val="00656A8A"/>
    <w:rsid w:val="00661414"/>
    <w:rsid w:val="00664E45"/>
    <w:rsid w:val="0066598F"/>
    <w:rsid w:val="0066683D"/>
    <w:rsid w:val="00667069"/>
    <w:rsid w:val="006672ED"/>
    <w:rsid w:val="006704FD"/>
    <w:rsid w:val="00670AD0"/>
    <w:rsid w:val="006714D8"/>
    <w:rsid w:val="0067241B"/>
    <w:rsid w:val="00672F3F"/>
    <w:rsid w:val="006735E8"/>
    <w:rsid w:val="006737B7"/>
    <w:rsid w:val="00673D58"/>
    <w:rsid w:val="006749B9"/>
    <w:rsid w:val="00675A3D"/>
    <w:rsid w:val="00675F59"/>
    <w:rsid w:val="00677AA9"/>
    <w:rsid w:val="0068014A"/>
    <w:rsid w:val="0068132B"/>
    <w:rsid w:val="00681890"/>
    <w:rsid w:val="0068302A"/>
    <w:rsid w:val="0068346C"/>
    <w:rsid w:val="00683C08"/>
    <w:rsid w:val="006841CD"/>
    <w:rsid w:val="00684A31"/>
    <w:rsid w:val="0068560B"/>
    <w:rsid w:val="0068582E"/>
    <w:rsid w:val="00685BFA"/>
    <w:rsid w:val="00686299"/>
    <w:rsid w:val="00686473"/>
    <w:rsid w:val="00686D7D"/>
    <w:rsid w:val="00687769"/>
    <w:rsid w:val="00687BAF"/>
    <w:rsid w:val="00690DBF"/>
    <w:rsid w:val="00690DC5"/>
    <w:rsid w:val="0069156A"/>
    <w:rsid w:val="00691A32"/>
    <w:rsid w:val="00693E89"/>
    <w:rsid w:val="0069443A"/>
    <w:rsid w:val="006959BB"/>
    <w:rsid w:val="00695A46"/>
    <w:rsid w:val="00695AD4"/>
    <w:rsid w:val="00696139"/>
    <w:rsid w:val="00696287"/>
    <w:rsid w:val="0069649D"/>
    <w:rsid w:val="0069680C"/>
    <w:rsid w:val="00696F9A"/>
    <w:rsid w:val="00697765"/>
    <w:rsid w:val="006A0152"/>
    <w:rsid w:val="006A07F1"/>
    <w:rsid w:val="006A0D57"/>
    <w:rsid w:val="006A15B6"/>
    <w:rsid w:val="006A1B86"/>
    <w:rsid w:val="006A357C"/>
    <w:rsid w:val="006A3CA7"/>
    <w:rsid w:val="006A3F11"/>
    <w:rsid w:val="006A41E5"/>
    <w:rsid w:val="006A4556"/>
    <w:rsid w:val="006A6774"/>
    <w:rsid w:val="006A7438"/>
    <w:rsid w:val="006A77B0"/>
    <w:rsid w:val="006B0FB1"/>
    <w:rsid w:val="006B19DF"/>
    <w:rsid w:val="006B25B1"/>
    <w:rsid w:val="006B28EB"/>
    <w:rsid w:val="006B3A53"/>
    <w:rsid w:val="006B5F83"/>
    <w:rsid w:val="006B6F09"/>
    <w:rsid w:val="006B765D"/>
    <w:rsid w:val="006C0586"/>
    <w:rsid w:val="006C0678"/>
    <w:rsid w:val="006C16F2"/>
    <w:rsid w:val="006C4567"/>
    <w:rsid w:val="006C6875"/>
    <w:rsid w:val="006C736A"/>
    <w:rsid w:val="006C7557"/>
    <w:rsid w:val="006C7667"/>
    <w:rsid w:val="006C7EC4"/>
    <w:rsid w:val="006D345A"/>
    <w:rsid w:val="006E1310"/>
    <w:rsid w:val="006E1654"/>
    <w:rsid w:val="006E18E9"/>
    <w:rsid w:val="006E1F5B"/>
    <w:rsid w:val="006E2308"/>
    <w:rsid w:val="006E2AC6"/>
    <w:rsid w:val="006E2D25"/>
    <w:rsid w:val="006E5401"/>
    <w:rsid w:val="006E6781"/>
    <w:rsid w:val="006E7570"/>
    <w:rsid w:val="006E7E98"/>
    <w:rsid w:val="006F2B0B"/>
    <w:rsid w:val="006F33ED"/>
    <w:rsid w:val="006F47B3"/>
    <w:rsid w:val="006F4C88"/>
    <w:rsid w:val="006F525B"/>
    <w:rsid w:val="006F5A7F"/>
    <w:rsid w:val="006F6757"/>
    <w:rsid w:val="006F7A80"/>
    <w:rsid w:val="006F7D71"/>
    <w:rsid w:val="007000FD"/>
    <w:rsid w:val="00701245"/>
    <w:rsid w:val="007015C8"/>
    <w:rsid w:val="007020F0"/>
    <w:rsid w:val="0070280C"/>
    <w:rsid w:val="00703842"/>
    <w:rsid w:val="00704618"/>
    <w:rsid w:val="00704739"/>
    <w:rsid w:val="0070509B"/>
    <w:rsid w:val="00705143"/>
    <w:rsid w:val="00705F34"/>
    <w:rsid w:val="00706F57"/>
    <w:rsid w:val="00707457"/>
    <w:rsid w:val="00707682"/>
    <w:rsid w:val="00707EB2"/>
    <w:rsid w:val="007110F3"/>
    <w:rsid w:val="00711A7E"/>
    <w:rsid w:val="007126E8"/>
    <w:rsid w:val="00713EF0"/>
    <w:rsid w:val="00715A6A"/>
    <w:rsid w:val="00716BE8"/>
    <w:rsid w:val="00716D3C"/>
    <w:rsid w:val="00717735"/>
    <w:rsid w:val="007179BB"/>
    <w:rsid w:val="0072007B"/>
    <w:rsid w:val="007212D9"/>
    <w:rsid w:val="00721983"/>
    <w:rsid w:val="0072204D"/>
    <w:rsid w:val="00722211"/>
    <w:rsid w:val="0072255C"/>
    <w:rsid w:val="00723DC3"/>
    <w:rsid w:val="007240AB"/>
    <w:rsid w:val="007247A2"/>
    <w:rsid w:val="007258D4"/>
    <w:rsid w:val="00726B58"/>
    <w:rsid w:val="007278CB"/>
    <w:rsid w:val="00730CDE"/>
    <w:rsid w:val="00731F2D"/>
    <w:rsid w:val="00732334"/>
    <w:rsid w:val="007325AE"/>
    <w:rsid w:val="007329CE"/>
    <w:rsid w:val="00732B3B"/>
    <w:rsid w:val="00734BD8"/>
    <w:rsid w:val="007356CD"/>
    <w:rsid w:val="007358FF"/>
    <w:rsid w:val="00735C14"/>
    <w:rsid w:val="00736546"/>
    <w:rsid w:val="007374A7"/>
    <w:rsid w:val="00740811"/>
    <w:rsid w:val="00740C6F"/>
    <w:rsid w:val="0074238F"/>
    <w:rsid w:val="00742AD0"/>
    <w:rsid w:val="007451B9"/>
    <w:rsid w:val="00745429"/>
    <w:rsid w:val="007458DA"/>
    <w:rsid w:val="00745EEB"/>
    <w:rsid w:val="007460F4"/>
    <w:rsid w:val="00746581"/>
    <w:rsid w:val="00746AB6"/>
    <w:rsid w:val="00746E21"/>
    <w:rsid w:val="0075171A"/>
    <w:rsid w:val="007519A7"/>
    <w:rsid w:val="007521C3"/>
    <w:rsid w:val="007530CB"/>
    <w:rsid w:val="007537C9"/>
    <w:rsid w:val="0075481C"/>
    <w:rsid w:val="00755146"/>
    <w:rsid w:val="007551F6"/>
    <w:rsid w:val="007558D7"/>
    <w:rsid w:val="0075656B"/>
    <w:rsid w:val="007568AD"/>
    <w:rsid w:val="00756A5C"/>
    <w:rsid w:val="00756FE3"/>
    <w:rsid w:val="00756FEA"/>
    <w:rsid w:val="0076038F"/>
    <w:rsid w:val="00760CAB"/>
    <w:rsid w:val="007623FC"/>
    <w:rsid w:val="00763DC1"/>
    <w:rsid w:val="007641FB"/>
    <w:rsid w:val="00765274"/>
    <w:rsid w:val="00765AC9"/>
    <w:rsid w:val="00765B7A"/>
    <w:rsid w:val="00771621"/>
    <w:rsid w:val="00772636"/>
    <w:rsid w:val="00773A77"/>
    <w:rsid w:val="00773D0F"/>
    <w:rsid w:val="0077484B"/>
    <w:rsid w:val="00774982"/>
    <w:rsid w:val="007749C7"/>
    <w:rsid w:val="007758DC"/>
    <w:rsid w:val="00776C2D"/>
    <w:rsid w:val="0077733A"/>
    <w:rsid w:val="007778DE"/>
    <w:rsid w:val="0078171F"/>
    <w:rsid w:val="007821AD"/>
    <w:rsid w:val="0078399B"/>
    <w:rsid w:val="00784A4D"/>
    <w:rsid w:val="0078536F"/>
    <w:rsid w:val="00785773"/>
    <w:rsid w:val="007869BC"/>
    <w:rsid w:val="00787773"/>
    <w:rsid w:val="007901E9"/>
    <w:rsid w:val="00792138"/>
    <w:rsid w:val="00794D5A"/>
    <w:rsid w:val="0079536D"/>
    <w:rsid w:val="00797B6D"/>
    <w:rsid w:val="007A096A"/>
    <w:rsid w:val="007A17CD"/>
    <w:rsid w:val="007A1C61"/>
    <w:rsid w:val="007A34B6"/>
    <w:rsid w:val="007A4C2F"/>
    <w:rsid w:val="007A550D"/>
    <w:rsid w:val="007A68ED"/>
    <w:rsid w:val="007B00A3"/>
    <w:rsid w:val="007B1D6C"/>
    <w:rsid w:val="007B2223"/>
    <w:rsid w:val="007B2A05"/>
    <w:rsid w:val="007B2BD0"/>
    <w:rsid w:val="007B2D05"/>
    <w:rsid w:val="007B3179"/>
    <w:rsid w:val="007B33C5"/>
    <w:rsid w:val="007B3B68"/>
    <w:rsid w:val="007B460F"/>
    <w:rsid w:val="007B4B09"/>
    <w:rsid w:val="007B6A65"/>
    <w:rsid w:val="007B6FAB"/>
    <w:rsid w:val="007C0256"/>
    <w:rsid w:val="007C0892"/>
    <w:rsid w:val="007C0C02"/>
    <w:rsid w:val="007C1C84"/>
    <w:rsid w:val="007C1D4C"/>
    <w:rsid w:val="007C2F98"/>
    <w:rsid w:val="007C3750"/>
    <w:rsid w:val="007C4ED4"/>
    <w:rsid w:val="007C52C1"/>
    <w:rsid w:val="007C585D"/>
    <w:rsid w:val="007C609A"/>
    <w:rsid w:val="007C6918"/>
    <w:rsid w:val="007C6C74"/>
    <w:rsid w:val="007C6CAA"/>
    <w:rsid w:val="007C73D5"/>
    <w:rsid w:val="007C78FE"/>
    <w:rsid w:val="007C7D60"/>
    <w:rsid w:val="007D0EB1"/>
    <w:rsid w:val="007D2343"/>
    <w:rsid w:val="007D36B3"/>
    <w:rsid w:val="007D4698"/>
    <w:rsid w:val="007D4DEF"/>
    <w:rsid w:val="007D6368"/>
    <w:rsid w:val="007E040F"/>
    <w:rsid w:val="007E048A"/>
    <w:rsid w:val="007E09B3"/>
    <w:rsid w:val="007E0D9A"/>
    <w:rsid w:val="007E18C4"/>
    <w:rsid w:val="007E23FB"/>
    <w:rsid w:val="007E2ADC"/>
    <w:rsid w:val="007E3BE5"/>
    <w:rsid w:val="007E4BEC"/>
    <w:rsid w:val="007E5447"/>
    <w:rsid w:val="007E6D83"/>
    <w:rsid w:val="007E7898"/>
    <w:rsid w:val="007E7C26"/>
    <w:rsid w:val="007F0CAE"/>
    <w:rsid w:val="007F2E7A"/>
    <w:rsid w:val="007F347E"/>
    <w:rsid w:val="007F3D68"/>
    <w:rsid w:val="007F466B"/>
    <w:rsid w:val="007F572C"/>
    <w:rsid w:val="007F61A8"/>
    <w:rsid w:val="007F7093"/>
    <w:rsid w:val="008008AD"/>
    <w:rsid w:val="00800948"/>
    <w:rsid w:val="00800BB1"/>
    <w:rsid w:val="00801CE4"/>
    <w:rsid w:val="008027B2"/>
    <w:rsid w:val="00803246"/>
    <w:rsid w:val="00804BDF"/>
    <w:rsid w:val="008070AA"/>
    <w:rsid w:val="00811417"/>
    <w:rsid w:val="00813574"/>
    <w:rsid w:val="00814B1B"/>
    <w:rsid w:val="00815CD4"/>
    <w:rsid w:val="00815E4C"/>
    <w:rsid w:val="00816325"/>
    <w:rsid w:val="008208E1"/>
    <w:rsid w:val="00821FD4"/>
    <w:rsid w:val="00822317"/>
    <w:rsid w:val="00822C3C"/>
    <w:rsid w:val="008239DD"/>
    <w:rsid w:val="00823D4F"/>
    <w:rsid w:val="00824003"/>
    <w:rsid w:val="00824B4E"/>
    <w:rsid w:val="00825207"/>
    <w:rsid w:val="0083056B"/>
    <w:rsid w:val="00830804"/>
    <w:rsid w:val="0083095B"/>
    <w:rsid w:val="00830FAC"/>
    <w:rsid w:val="00831FA1"/>
    <w:rsid w:val="008321A4"/>
    <w:rsid w:val="00832251"/>
    <w:rsid w:val="008345F3"/>
    <w:rsid w:val="00834694"/>
    <w:rsid w:val="00835464"/>
    <w:rsid w:val="0083751E"/>
    <w:rsid w:val="00840618"/>
    <w:rsid w:val="00841BD7"/>
    <w:rsid w:val="00841E31"/>
    <w:rsid w:val="008423E0"/>
    <w:rsid w:val="00842E58"/>
    <w:rsid w:val="00843383"/>
    <w:rsid w:val="00843871"/>
    <w:rsid w:val="00844818"/>
    <w:rsid w:val="00844CDA"/>
    <w:rsid w:val="008467F6"/>
    <w:rsid w:val="008469DE"/>
    <w:rsid w:val="008479E6"/>
    <w:rsid w:val="008512D8"/>
    <w:rsid w:val="00851574"/>
    <w:rsid w:val="00851843"/>
    <w:rsid w:val="0085199E"/>
    <w:rsid w:val="00852971"/>
    <w:rsid w:val="008534C9"/>
    <w:rsid w:val="00853BFA"/>
    <w:rsid w:val="00855921"/>
    <w:rsid w:val="00857DBA"/>
    <w:rsid w:val="00860D87"/>
    <w:rsid w:val="008630FB"/>
    <w:rsid w:val="00863429"/>
    <w:rsid w:val="00863646"/>
    <w:rsid w:val="00865A43"/>
    <w:rsid w:val="00865E78"/>
    <w:rsid w:val="00866B60"/>
    <w:rsid w:val="00866C22"/>
    <w:rsid w:val="008701FA"/>
    <w:rsid w:val="00872374"/>
    <w:rsid w:val="008742B9"/>
    <w:rsid w:val="008745A7"/>
    <w:rsid w:val="0087525E"/>
    <w:rsid w:val="008753F5"/>
    <w:rsid w:val="00876248"/>
    <w:rsid w:val="008763DE"/>
    <w:rsid w:val="008764FE"/>
    <w:rsid w:val="008768DA"/>
    <w:rsid w:val="00877B84"/>
    <w:rsid w:val="008801DB"/>
    <w:rsid w:val="00880BC9"/>
    <w:rsid w:val="0088110C"/>
    <w:rsid w:val="00881428"/>
    <w:rsid w:val="00881F7D"/>
    <w:rsid w:val="00882438"/>
    <w:rsid w:val="00883A90"/>
    <w:rsid w:val="008845B5"/>
    <w:rsid w:val="008852DC"/>
    <w:rsid w:val="008859FE"/>
    <w:rsid w:val="00885B17"/>
    <w:rsid w:val="00887EAD"/>
    <w:rsid w:val="00890D5B"/>
    <w:rsid w:val="0089181D"/>
    <w:rsid w:val="00892BFC"/>
    <w:rsid w:val="0089383B"/>
    <w:rsid w:val="00896490"/>
    <w:rsid w:val="00896E08"/>
    <w:rsid w:val="008A1884"/>
    <w:rsid w:val="008A1EAE"/>
    <w:rsid w:val="008A395A"/>
    <w:rsid w:val="008A4A3D"/>
    <w:rsid w:val="008A4EA3"/>
    <w:rsid w:val="008A5431"/>
    <w:rsid w:val="008A5D74"/>
    <w:rsid w:val="008A5E98"/>
    <w:rsid w:val="008A60A0"/>
    <w:rsid w:val="008A6D6D"/>
    <w:rsid w:val="008A7B23"/>
    <w:rsid w:val="008B1766"/>
    <w:rsid w:val="008B376B"/>
    <w:rsid w:val="008B473C"/>
    <w:rsid w:val="008B4C63"/>
    <w:rsid w:val="008B5A9E"/>
    <w:rsid w:val="008B5ACE"/>
    <w:rsid w:val="008B5CB0"/>
    <w:rsid w:val="008B6849"/>
    <w:rsid w:val="008B6C79"/>
    <w:rsid w:val="008B7146"/>
    <w:rsid w:val="008B7EA1"/>
    <w:rsid w:val="008C02FC"/>
    <w:rsid w:val="008C1280"/>
    <w:rsid w:val="008C2B93"/>
    <w:rsid w:val="008C3BE1"/>
    <w:rsid w:val="008C6321"/>
    <w:rsid w:val="008C754D"/>
    <w:rsid w:val="008C7D8A"/>
    <w:rsid w:val="008D290D"/>
    <w:rsid w:val="008D576B"/>
    <w:rsid w:val="008D71CD"/>
    <w:rsid w:val="008D77F9"/>
    <w:rsid w:val="008E109B"/>
    <w:rsid w:val="008E1952"/>
    <w:rsid w:val="008E1CA9"/>
    <w:rsid w:val="008E20B5"/>
    <w:rsid w:val="008E22C5"/>
    <w:rsid w:val="008E3703"/>
    <w:rsid w:val="008E39F5"/>
    <w:rsid w:val="008E4468"/>
    <w:rsid w:val="008E4D35"/>
    <w:rsid w:val="008E4F41"/>
    <w:rsid w:val="008E58C0"/>
    <w:rsid w:val="008E66D4"/>
    <w:rsid w:val="008E7113"/>
    <w:rsid w:val="008E7A86"/>
    <w:rsid w:val="008E7DC1"/>
    <w:rsid w:val="008F2539"/>
    <w:rsid w:val="008F26C5"/>
    <w:rsid w:val="008F2AD0"/>
    <w:rsid w:val="008F2FB6"/>
    <w:rsid w:val="008F329C"/>
    <w:rsid w:val="008F4951"/>
    <w:rsid w:val="008F4C18"/>
    <w:rsid w:val="008F67D4"/>
    <w:rsid w:val="009014F1"/>
    <w:rsid w:val="00902C8A"/>
    <w:rsid w:val="00902E1D"/>
    <w:rsid w:val="0090468E"/>
    <w:rsid w:val="0090473D"/>
    <w:rsid w:val="00907E87"/>
    <w:rsid w:val="009100B2"/>
    <w:rsid w:val="009107F0"/>
    <w:rsid w:val="00911AAD"/>
    <w:rsid w:val="00911CF6"/>
    <w:rsid w:val="00911EAD"/>
    <w:rsid w:val="00913336"/>
    <w:rsid w:val="009143A5"/>
    <w:rsid w:val="00915111"/>
    <w:rsid w:val="009170A2"/>
    <w:rsid w:val="00921501"/>
    <w:rsid w:val="009220B1"/>
    <w:rsid w:val="009232DC"/>
    <w:rsid w:val="009235ED"/>
    <w:rsid w:val="00923DD7"/>
    <w:rsid w:val="009246E6"/>
    <w:rsid w:val="00924AC5"/>
    <w:rsid w:val="00924C0A"/>
    <w:rsid w:val="009255FA"/>
    <w:rsid w:val="00925697"/>
    <w:rsid w:val="00925D30"/>
    <w:rsid w:val="009262DB"/>
    <w:rsid w:val="00927099"/>
    <w:rsid w:val="009276EA"/>
    <w:rsid w:val="00930F8A"/>
    <w:rsid w:val="009317C3"/>
    <w:rsid w:val="00931878"/>
    <w:rsid w:val="00934B97"/>
    <w:rsid w:val="009352AB"/>
    <w:rsid w:val="00935D50"/>
    <w:rsid w:val="009364AE"/>
    <w:rsid w:val="00936ECF"/>
    <w:rsid w:val="00937686"/>
    <w:rsid w:val="00940418"/>
    <w:rsid w:val="0094048D"/>
    <w:rsid w:val="0094118D"/>
    <w:rsid w:val="009413AD"/>
    <w:rsid w:val="00941B19"/>
    <w:rsid w:val="00943515"/>
    <w:rsid w:val="00944920"/>
    <w:rsid w:val="00947F20"/>
    <w:rsid w:val="009512B4"/>
    <w:rsid w:val="009514E2"/>
    <w:rsid w:val="00951A34"/>
    <w:rsid w:val="00953A28"/>
    <w:rsid w:val="00953EFD"/>
    <w:rsid w:val="00956325"/>
    <w:rsid w:val="0095660A"/>
    <w:rsid w:val="0095793B"/>
    <w:rsid w:val="009600AA"/>
    <w:rsid w:val="009608B3"/>
    <w:rsid w:val="00960ADE"/>
    <w:rsid w:val="009610F1"/>
    <w:rsid w:val="009614BF"/>
    <w:rsid w:val="00962997"/>
    <w:rsid w:val="00962E03"/>
    <w:rsid w:val="00962E32"/>
    <w:rsid w:val="009643FF"/>
    <w:rsid w:val="00964A61"/>
    <w:rsid w:val="009652B1"/>
    <w:rsid w:val="009673A8"/>
    <w:rsid w:val="0097180B"/>
    <w:rsid w:val="009725ED"/>
    <w:rsid w:val="00972A44"/>
    <w:rsid w:val="00972D9B"/>
    <w:rsid w:val="00973C23"/>
    <w:rsid w:val="00973F3D"/>
    <w:rsid w:val="00974CE3"/>
    <w:rsid w:val="00974EAF"/>
    <w:rsid w:val="0097614C"/>
    <w:rsid w:val="0097731F"/>
    <w:rsid w:val="00981338"/>
    <w:rsid w:val="009828FD"/>
    <w:rsid w:val="00984713"/>
    <w:rsid w:val="00984A88"/>
    <w:rsid w:val="00985BE2"/>
    <w:rsid w:val="009927BA"/>
    <w:rsid w:val="0099555E"/>
    <w:rsid w:val="00995A19"/>
    <w:rsid w:val="0099637B"/>
    <w:rsid w:val="009A0419"/>
    <w:rsid w:val="009A0BD8"/>
    <w:rsid w:val="009A0EC6"/>
    <w:rsid w:val="009A108D"/>
    <w:rsid w:val="009A32AB"/>
    <w:rsid w:val="009A3B84"/>
    <w:rsid w:val="009A5AFC"/>
    <w:rsid w:val="009A5B35"/>
    <w:rsid w:val="009A6BA0"/>
    <w:rsid w:val="009A6FF2"/>
    <w:rsid w:val="009A7A08"/>
    <w:rsid w:val="009B082E"/>
    <w:rsid w:val="009B0B8D"/>
    <w:rsid w:val="009B0CFF"/>
    <w:rsid w:val="009B166A"/>
    <w:rsid w:val="009B179A"/>
    <w:rsid w:val="009B2343"/>
    <w:rsid w:val="009B32EA"/>
    <w:rsid w:val="009B4252"/>
    <w:rsid w:val="009B4787"/>
    <w:rsid w:val="009B4E57"/>
    <w:rsid w:val="009B4EE8"/>
    <w:rsid w:val="009B661F"/>
    <w:rsid w:val="009B6A94"/>
    <w:rsid w:val="009C4237"/>
    <w:rsid w:val="009C6B7F"/>
    <w:rsid w:val="009C6F7E"/>
    <w:rsid w:val="009C7975"/>
    <w:rsid w:val="009C7FE3"/>
    <w:rsid w:val="009D08D9"/>
    <w:rsid w:val="009D10A5"/>
    <w:rsid w:val="009D3562"/>
    <w:rsid w:val="009D4971"/>
    <w:rsid w:val="009D55CD"/>
    <w:rsid w:val="009D5906"/>
    <w:rsid w:val="009D6093"/>
    <w:rsid w:val="009D696E"/>
    <w:rsid w:val="009D6E89"/>
    <w:rsid w:val="009D7725"/>
    <w:rsid w:val="009E026E"/>
    <w:rsid w:val="009E0CA0"/>
    <w:rsid w:val="009E1214"/>
    <w:rsid w:val="009E2A4F"/>
    <w:rsid w:val="009E3EA3"/>
    <w:rsid w:val="009E4C93"/>
    <w:rsid w:val="009E5CEA"/>
    <w:rsid w:val="009E6B42"/>
    <w:rsid w:val="009E7040"/>
    <w:rsid w:val="009E7E95"/>
    <w:rsid w:val="009F095F"/>
    <w:rsid w:val="009F0A37"/>
    <w:rsid w:val="009F0B84"/>
    <w:rsid w:val="009F2BE5"/>
    <w:rsid w:val="009F4804"/>
    <w:rsid w:val="009F4A41"/>
    <w:rsid w:val="009F5370"/>
    <w:rsid w:val="009F64C1"/>
    <w:rsid w:val="009F71F5"/>
    <w:rsid w:val="009F7237"/>
    <w:rsid w:val="009F7CC8"/>
    <w:rsid w:val="009F7DEA"/>
    <w:rsid w:val="00A00E8B"/>
    <w:rsid w:val="00A00F30"/>
    <w:rsid w:val="00A03188"/>
    <w:rsid w:val="00A033BB"/>
    <w:rsid w:val="00A0415E"/>
    <w:rsid w:val="00A0640C"/>
    <w:rsid w:val="00A07EC2"/>
    <w:rsid w:val="00A1091A"/>
    <w:rsid w:val="00A109F3"/>
    <w:rsid w:val="00A10DFB"/>
    <w:rsid w:val="00A11148"/>
    <w:rsid w:val="00A11D79"/>
    <w:rsid w:val="00A1374D"/>
    <w:rsid w:val="00A13D1D"/>
    <w:rsid w:val="00A143E4"/>
    <w:rsid w:val="00A14A95"/>
    <w:rsid w:val="00A15114"/>
    <w:rsid w:val="00A15E2A"/>
    <w:rsid w:val="00A15E41"/>
    <w:rsid w:val="00A16132"/>
    <w:rsid w:val="00A2022B"/>
    <w:rsid w:val="00A20C48"/>
    <w:rsid w:val="00A21261"/>
    <w:rsid w:val="00A21B49"/>
    <w:rsid w:val="00A21E82"/>
    <w:rsid w:val="00A22D30"/>
    <w:rsid w:val="00A23E3C"/>
    <w:rsid w:val="00A23EA5"/>
    <w:rsid w:val="00A246D0"/>
    <w:rsid w:val="00A25F29"/>
    <w:rsid w:val="00A2604B"/>
    <w:rsid w:val="00A270DE"/>
    <w:rsid w:val="00A30709"/>
    <w:rsid w:val="00A30935"/>
    <w:rsid w:val="00A30BEB"/>
    <w:rsid w:val="00A31354"/>
    <w:rsid w:val="00A31862"/>
    <w:rsid w:val="00A32103"/>
    <w:rsid w:val="00A323AB"/>
    <w:rsid w:val="00A34C71"/>
    <w:rsid w:val="00A364E9"/>
    <w:rsid w:val="00A37824"/>
    <w:rsid w:val="00A37FC4"/>
    <w:rsid w:val="00A404DE"/>
    <w:rsid w:val="00A43FD3"/>
    <w:rsid w:val="00A44F28"/>
    <w:rsid w:val="00A45564"/>
    <w:rsid w:val="00A45FA3"/>
    <w:rsid w:val="00A460D1"/>
    <w:rsid w:val="00A479D9"/>
    <w:rsid w:val="00A50058"/>
    <w:rsid w:val="00A513A9"/>
    <w:rsid w:val="00A5235C"/>
    <w:rsid w:val="00A52C5D"/>
    <w:rsid w:val="00A53665"/>
    <w:rsid w:val="00A5463B"/>
    <w:rsid w:val="00A54E85"/>
    <w:rsid w:val="00A55DF9"/>
    <w:rsid w:val="00A56958"/>
    <w:rsid w:val="00A57069"/>
    <w:rsid w:val="00A5710C"/>
    <w:rsid w:val="00A57580"/>
    <w:rsid w:val="00A57BE8"/>
    <w:rsid w:val="00A61950"/>
    <w:rsid w:val="00A63FEA"/>
    <w:rsid w:val="00A65EF2"/>
    <w:rsid w:val="00A66CE6"/>
    <w:rsid w:val="00A6738B"/>
    <w:rsid w:val="00A708A6"/>
    <w:rsid w:val="00A71257"/>
    <w:rsid w:val="00A7158F"/>
    <w:rsid w:val="00A71B46"/>
    <w:rsid w:val="00A72889"/>
    <w:rsid w:val="00A755D5"/>
    <w:rsid w:val="00A75E1D"/>
    <w:rsid w:val="00A76E40"/>
    <w:rsid w:val="00A8157D"/>
    <w:rsid w:val="00A82BA2"/>
    <w:rsid w:val="00A83220"/>
    <w:rsid w:val="00A84C68"/>
    <w:rsid w:val="00A871E4"/>
    <w:rsid w:val="00A874A9"/>
    <w:rsid w:val="00A929B5"/>
    <w:rsid w:val="00A93752"/>
    <w:rsid w:val="00A9412E"/>
    <w:rsid w:val="00A9453F"/>
    <w:rsid w:val="00A94A45"/>
    <w:rsid w:val="00A95DED"/>
    <w:rsid w:val="00A96ED6"/>
    <w:rsid w:val="00AA0404"/>
    <w:rsid w:val="00AA225F"/>
    <w:rsid w:val="00AA45A4"/>
    <w:rsid w:val="00AA5410"/>
    <w:rsid w:val="00AA6099"/>
    <w:rsid w:val="00AA6C4C"/>
    <w:rsid w:val="00AA6C5A"/>
    <w:rsid w:val="00AB04B6"/>
    <w:rsid w:val="00AB12B4"/>
    <w:rsid w:val="00AB34E6"/>
    <w:rsid w:val="00AB46D3"/>
    <w:rsid w:val="00AB6EBC"/>
    <w:rsid w:val="00AC064A"/>
    <w:rsid w:val="00AC0E31"/>
    <w:rsid w:val="00AC3565"/>
    <w:rsid w:val="00AC3A1F"/>
    <w:rsid w:val="00AC42CB"/>
    <w:rsid w:val="00AC5317"/>
    <w:rsid w:val="00AC5A1B"/>
    <w:rsid w:val="00AC5C50"/>
    <w:rsid w:val="00AC5FD9"/>
    <w:rsid w:val="00AC6846"/>
    <w:rsid w:val="00AC6C52"/>
    <w:rsid w:val="00AC6EB2"/>
    <w:rsid w:val="00AD092E"/>
    <w:rsid w:val="00AD1300"/>
    <w:rsid w:val="00AD1DF1"/>
    <w:rsid w:val="00AD1F46"/>
    <w:rsid w:val="00AD22C7"/>
    <w:rsid w:val="00AD2774"/>
    <w:rsid w:val="00AD278A"/>
    <w:rsid w:val="00AD3041"/>
    <w:rsid w:val="00AD3F40"/>
    <w:rsid w:val="00AD4A57"/>
    <w:rsid w:val="00AD5CDF"/>
    <w:rsid w:val="00AD6E23"/>
    <w:rsid w:val="00AD6E53"/>
    <w:rsid w:val="00AD7BB8"/>
    <w:rsid w:val="00AE175B"/>
    <w:rsid w:val="00AE2A35"/>
    <w:rsid w:val="00AE3CDB"/>
    <w:rsid w:val="00AE4E81"/>
    <w:rsid w:val="00AE535F"/>
    <w:rsid w:val="00AE6D0F"/>
    <w:rsid w:val="00AE6F59"/>
    <w:rsid w:val="00AE7C22"/>
    <w:rsid w:val="00AF21DB"/>
    <w:rsid w:val="00AF2E0C"/>
    <w:rsid w:val="00AF3194"/>
    <w:rsid w:val="00AF4493"/>
    <w:rsid w:val="00AF614D"/>
    <w:rsid w:val="00AF63C6"/>
    <w:rsid w:val="00AF6841"/>
    <w:rsid w:val="00AF715A"/>
    <w:rsid w:val="00AF7826"/>
    <w:rsid w:val="00B02661"/>
    <w:rsid w:val="00B02B72"/>
    <w:rsid w:val="00B03249"/>
    <w:rsid w:val="00B039B1"/>
    <w:rsid w:val="00B0505C"/>
    <w:rsid w:val="00B066DB"/>
    <w:rsid w:val="00B067B5"/>
    <w:rsid w:val="00B071A9"/>
    <w:rsid w:val="00B10E64"/>
    <w:rsid w:val="00B1171E"/>
    <w:rsid w:val="00B12E86"/>
    <w:rsid w:val="00B13C2F"/>
    <w:rsid w:val="00B152FA"/>
    <w:rsid w:val="00B161BD"/>
    <w:rsid w:val="00B16583"/>
    <w:rsid w:val="00B209A3"/>
    <w:rsid w:val="00B24DFC"/>
    <w:rsid w:val="00B25B22"/>
    <w:rsid w:val="00B25ECD"/>
    <w:rsid w:val="00B27249"/>
    <w:rsid w:val="00B30355"/>
    <w:rsid w:val="00B30DBF"/>
    <w:rsid w:val="00B3128B"/>
    <w:rsid w:val="00B318F3"/>
    <w:rsid w:val="00B32D87"/>
    <w:rsid w:val="00B32EFC"/>
    <w:rsid w:val="00B33BEC"/>
    <w:rsid w:val="00B34751"/>
    <w:rsid w:val="00B354BA"/>
    <w:rsid w:val="00B35A3A"/>
    <w:rsid w:val="00B36483"/>
    <w:rsid w:val="00B36DB1"/>
    <w:rsid w:val="00B37024"/>
    <w:rsid w:val="00B408A9"/>
    <w:rsid w:val="00B423A7"/>
    <w:rsid w:val="00B4452B"/>
    <w:rsid w:val="00B44E32"/>
    <w:rsid w:val="00B45720"/>
    <w:rsid w:val="00B45787"/>
    <w:rsid w:val="00B45A2F"/>
    <w:rsid w:val="00B46C9E"/>
    <w:rsid w:val="00B46CC9"/>
    <w:rsid w:val="00B470C7"/>
    <w:rsid w:val="00B47D57"/>
    <w:rsid w:val="00B506AE"/>
    <w:rsid w:val="00B5093F"/>
    <w:rsid w:val="00B50D07"/>
    <w:rsid w:val="00B51440"/>
    <w:rsid w:val="00B538AC"/>
    <w:rsid w:val="00B5490A"/>
    <w:rsid w:val="00B563F9"/>
    <w:rsid w:val="00B56C1A"/>
    <w:rsid w:val="00B6001E"/>
    <w:rsid w:val="00B60D33"/>
    <w:rsid w:val="00B60E2B"/>
    <w:rsid w:val="00B60E69"/>
    <w:rsid w:val="00B6129A"/>
    <w:rsid w:val="00B613BC"/>
    <w:rsid w:val="00B6248F"/>
    <w:rsid w:val="00B626DD"/>
    <w:rsid w:val="00B62C5B"/>
    <w:rsid w:val="00B62FAE"/>
    <w:rsid w:val="00B647AB"/>
    <w:rsid w:val="00B64DE1"/>
    <w:rsid w:val="00B65202"/>
    <w:rsid w:val="00B65D3B"/>
    <w:rsid w:val="00B6675B"/>
    <w:rsid w:val="00B718EA"/>
    <w:rsid w:val="00B720AD"/>
    <w:rsid w:val="00B7283D"/>
    <w:rsid w:val="00B76BBB"/>
    <w:rsid w:val="00B8185A"/>
    <w:rsid w:val="00B81ED7"/>
    <w:rsid w:val="00B83F80"/>
    <w:rsid w:val="00B84DDF"/>
    <w:rsid w:val="00B85AFD"/>
    <w:rsid w:val="00B8738A"/>
    <w:rsid w:val="00B87692"/>
    <w:rsid w:val="00B904AB"/>
    <w:rsid w:val="00B90EA7"/>
    <w:rsid w:val="00B924BB"/>
    <w:rsid w:val="00B927B7"/>
    <w:rsid w:val="00B94009"/>
    <w:rsid w:val="00B94023"/>
    <w:rsid w:val="00B956C5"/>
    <w:rsid w:val="00B9579F"/>
    <w:rsid w:val="00B959BA"/>
    <w:rsid w:val="00B97594"/>
    <w:rsid w:val="00B975BF"/>
    <w:rsid w:val="00B97AD4"/>
    <w:rsid w:val="00BA057D"/>
    <w:rsid w:val="00BA0613"/>
    <w:rsid w:val="00BA0B23"/>
    <w:rsid w:val="00BA2099"/>
    <w:rsid w:val="00BA39D5"/>
    <w:rsid w:val="00BA4820"/>
    <w:rsid w:val="00BA5871"/>
    <w:rsid w:val="00BA6209"/>
    <w:rsid w:val="00BA627B"/>
    <w:rsid w:val="00BA7F7E"/>
    <w:rsid w:val="00BB082B"/>
    <w:rsid w:val="00BB30F4"/>
    <w:rsid w:val="00BB4BBA"/>
    <w:rsid w:val="00BC024F"/>
    <w:rsid w:val="00BC2C9E"/>
    <w:rsid w:val="00BC3E61"/>
    <w:rsid w:val="00BC43FF"/>
    <w:rsid w:val="00BC5D84"/>
    <w:rsid w:val="00BC6A73"/>
    <w:rsid w:val="00BD1E3F"/>
    <w:rsid w:val="00BD2686"/>
    <w:rsid w:val="00BD3041"/>
    <w:rsid w:val="00BD3F06"/>
    <w:rsid w:val="00BD4331"/>
    <w:rsid w:val="00BD6369"/>
    <w:rsid w:val="00BD64C3"/>
    <w:rsid w:val="00BE0199"/>
    <w:rsid w:val="00BE02BF"/>
    <w:rsid w:val="00BE18BB"/>
    <w:rsid w:val="00BE3EBE"/>
    <w:rsid w:val="00BE40C1"/>
    <w:rsid w:val="00BE51AF"/>
    <w:rsid w:val="00BE5F8B"/>
    <w:rsid w:val="00BF0CD6"/>
    <w:rsid w:val="00BF17B7"/>
    <w:rsid w:val="00BF2EB3"/>
    <w:rsid w:val="00BF38EC"/>
    <w:rsid w:val="00BF3A41"/>
    <w:rsid w:val="00BF4098"/>
    <w:rsid w:val="00BF41FA"/>
    <w:rsid w:val="00BF56B3"/>
    <w:rsid w:val="00BF5FE1"/>
    <w:rsid w:val="00BF62B0"/>
    <w:rsid w:val="00BF703D"/>
    <w:rsid w:val="00BF7A58"/>
    <w:rsid w:val="00C00731"/>
    <w:rsid w:val="00C007E1"/>
    <w:rsid w:val="00C00ECE"/>
    <w:rsid w:val="00C00FF4"/>
    <w:rsid w:val="00C01FBA"/>
    <w:rsid w:val="00C0239E"/>
    <w:rsid w:val="00C02FAB"/>
    <w:rsid w:val="00C04159"/>
    <w:rsid w:val="00C04321"/>
    <w:rsid w:val="00C045A6"/>
    <w:rsid w:val="00C04917"/>
    <w:rsid w:val="00C06E02"/>
    <w:rsid w:val="00C102C3"/>
    <w:rsid w:val="00C117CC"/>
    <w:rsid w:val="00C12550"/>
    <w:rsid w:val="00C128F1"/>
    <w:rsid w:val="00C12BC8"/>
    <w:rsid w:val="00C12FCD"/>
    <w:rsid w:val="00C13F55"/>
    <w:rsid w:val="00C1798E"/>
    <w:rsid w:val="00C17B74"/>
    <w:rsid w:val="00C17DF0"/>
    <w:rsid w:val="00C2162A"/>
    <w:rsid w:val="00C22B2B"/>
    <w:rsid w:val="00C23FC3"/>
    <w:rsid w:val="00C247D5"/>
    <w:rsid w:val="00C24CA9"/>
    <w:rsid w:val="00C25315"/>
    <w:rsid w:val="00C268F1"/>
    <w:rsid w:val="00C270AF"/>
    <w:rsid w:val="00C276A4"/>
    <w:rsid w:val="00C27E6A"/>
    <w:rsid w:val="00C27E76"/>
    <w:rsid w:val="00C300A5"/>
    <w:rsid w:val="00C305C8"/>
    <w:rsid w:val="00C309DC"/>
    <w:rsid w:val="00C31350"/>
    <w:rsid w:val="00C3195C"/>
    <w:rsid w:val="00C33B04"/>
    <w:rsid w:val="00C34183"/>
    <w:rsid w:val="00C354A2"/>
    <w:rsid w:val="00C3739F"/>
    <w:rsid w:val="00C373E7"/>
    <w:rsid w:val="00C37F7E"/>
    <w:rsid w:val="00C4092D"/>
    <w:rsid w:val="00C40965"/>
    <w:rsid w:val="00C40AF6"/>
    <w:rsid w:val="00C41E2A"/>
    <w:rsid w:val="00C43C65"/>
    <w:rsid w:val="00C44313"/>
    <w:rsid w:val="00C44338"/>
    <w:rsid w:val="00C44F7E"/>
    <w:rsid w:val="00C4712E"/>
    <w:rsid w:val="00C47137"/>
    <w:rsid w:val="00C47406"/>
    <w:rsid w:val="00C4753B"/>
    <w:rsid w:val="00C47CAD"/>
    <w:rsid w:val="00C52E22"/>
    <w:rsid w:val="00C54B6A"/>
    <w:rsid w:val="00C54BBF"/>
    <w:rsid w:val="00C55132"/>
    <w:rsid w:val="00C552DB"/>
    <w:rsid w:val="00C5783F"/>
    <w:rsid w:val="00C57BF1"/>
    <w:rsid w:val="00C57DAA"/>
    <w:rsid w:val="00C57FED"/>
    <w:rsid w:val="00C60D31"/>
    <w:rsid w:val="00C61801"/>
    <w:rsid w:val="00C62751"/>
    <w:rsid w:val="00C62E83"/>
    <w:rsid w:val="00C63607"/>
    <w:rsid w:val="00C64278"/>
    <w:rsid w:val="00C658D4"/>
    <w:rsid w:val="00C65EFD"/>
    <w:rsid w:val="00C664B5"/>
    <w:rsid w:val="00C665FE"/>
    <w:rsid w:val="00C678A2"/>
    <w:rsid w:val="00C678B9"/>
    <w:rsid w:val="00C67A83"/>
    <w:rsid w:val="00C7173D"/>
    <w:rsid w:val="00C71EDB"/>
    <w:rsid w:val="00C71F6B"/>
    <w:rsid w:val="00C72528"/>
    <w:rsid w:val="00C74212"/>
    <w:rsid w:val="00C74849"/>
    <w:rsid w:val="00C75D4D"/>
    <w:rsid w:val="00C75F26"/>
    <w:rsid w:val="00C77B97"/>
    <w:rsid w:val="00C801EF"/>
    <w:rsid w:val="00C80E05"/>
    <w:rsid w:val="00C80E7E"/>
    <w:rsid w:val="00C812CB"/>
    <w:rsid w:val="00C823BF"/>
    <w:rsid w:val="00C828BB"/>
    <w:rsid w:val="00C841F6"/>
    <w:rsid w:val="00C84998"/>
    <w:rsid w:val="00C87141"/>
    <w:rsid w:val="00C8733A"/>
    <w:rsid w:val="00C8771C"/>
    <w:rsid w:val="00C900CC"/>
    <w:rsid w:val="00C918A9"/>
    <w:rsid w:val="00C91B07"/>
    <w:rsid w:val="00C924DA"/>
    <w:rsid w:val="00C94FEC"/>
    <w:rsid w:val="00C95599"/>
    <w:rsid w:val="00C959F2"/>
    <w:rsid w:val="00C95A84"/>
    <w:rsid w:val="00C95DD7"/>
    <w:rsid w:val="00C964D3"/>
    <w:rsid w:val="00CA2337"/>
    <w:rsid w:val="00CA2870"/>
    <w:rsid w:val="00CA562A"/>
    <w:rsid w:val="00CB1EDE"/>
    <w:rsid w:val="00CB2AB4"/>
    <w:rsid w:val="00CB2CC3"/>
    <w:rsid w:val="00CB392B"/>
    <w:rsid w:val="00CB493D"/>
    <w:rsid w:val="00CB513D"/>
    <w:rsid w:val="00CB56B0"/>
    <w:rsid w:val="00CB7028"/>
    <w:rsid w:val="00CC051A"/>
    <w:rsid w:val="00CC1FCE"/>
    <w:rsid w:val="00CC24C0"/>
    <w:rsid w:val="00CC35CF"/>
    <w:rsid w:val="00CC4BCC"/>
    <w:rsid w:val="00CC5438"/>
    <w:rsid w:val="00CC5E18"/>
    <w:rsid w:val="00CC66C5"/>
    <w:rsid w:val="00CC7061"/>
    <w:rsid w:val="00CC73DC"/>
    <w:rsid w:val="00CC7E34"/>
    <w:rsid w:val="00CD09FA"/>
    <w:rsid w:val="00CD0B65"/>
    <w:rsid w:val="00CD25F0"/>
    <w:rsid w:val="00CD3363"/>
    <w:rsid w:val="00CD3AAE"/>
    <w:rsid w:val="00CD416B"/>
    <w:rsid w:val="00CD5801"/>
    <w:rsid w:val="00CD5999"/>
    <w:rsid w:val="00CD5AD5"/>
    <w:rsid w:val="00CE15DD"/>
    <w:rsid w:val="00CE1C96"/>
    <w:rsid w:val="00CE2B6F"/>
    <w:rsid w:val="00CE3CCC"/>
    <w:rsid w:val="00CE5112"/>
    <w:rsid w:val="00CE515F"/>
    <w:rsid w:val="00CE7537"/>
    <w:rsid w:val="00CE7918"/>
    <w:rsid w:val="00CE7A61"/>
    <w:rsid w:val="00CE7D63"/>
    <w:rsid w:val="00CF01FC"/>
    <w:rsid w:val="00CF34B5"/>
    <w:rsid w:val="00CF6202"/>
    <w:rsid w:val="00CF6340"/>
    <w:rsid w:val="00D01907"/>
    <w:rsid w:val="00D022F9"/>
    <w:rsid w:val="00D04E8E"/>
    <w:rsid w:val="00D06188"/>
    <w:rsid w:val="00D062EB"/>
    <w:rsid w:val="00D12E3A"/>
    <w:rsid w:val="00D13753"/>
    <w:rsid w:val="00D14C73"/>
    <w:rsid w:val="00D14CD7"/>
    <w:rsid w:val="00D1741C"/>
    <w:rsid w:val="00D176E6"/>
    <w:rsid w:val="00D177A3"/>
    <w:rsid w:val="00D200FA"/>
    <w:rsid w:val="00D20863"/>
    <w:rsid w:val="00D2138B"/>
    <w:rsid w:val="00D215B0"/>
    <w:rsid w:val="00D21EEF"/>
    <w:rsid w:val="00D22169"/>
    <w:rsid w:val="00D22236"/>
    <w:rsid w:val="00D24009"/>
    <w:rsid w:val="00D24462"/>
    <w:rsid w:val="00D2472C"/>
    <w:rsid w:val="00D25E73"/>
    <w:rsid w:val="00D2734B"/>
    <w:rsid w:val="00D3029E"/>
    <w:rsid w:val="00D319A6"/>
    <w:rsid w:val="00D32544"/>
    <w:rsid w:val="00D338B7"/>
    <w:rsid w:val="00D33FF2"/>
    <w:rsid w:val="00D34D7B"/>
    <w:rsid w:val="00D3509C"/>
    <w:rsid w:val="00D35C1B"/>
    <w:rsid w:val="00D370F9"/>
    <w:rsid w:val="00D374E2"/>
    <w:rsid w:val="00D37832"/>
    <w:rsid w:val="00D379C6"/>
    <w:rsid w:val="00D410FC"/>
    <w:rsid w:val="00D425F7"/>
    <w:rsid w:val="00D444EE"/>
    <w:rsid w:val="00D46928"/>
    <w:rsid w:val="00D46A39"/>
    <w:rsid w:val="00D4757F"/>
    <w:rsid w:val="00D47D83"/>
    <w:rsid w:val="00D5029A"/>
    <w:rsid w:val="00D52384"/>
    <w:rsid w:val="00D52529"/>
    <w:rsid w:val="00D541F3"/>
    <w:rsid w:val="00D55B8E"/>
    <w:rsid w:val="00D5697D"/>
    <w:rsid w:val="00D570DF"/>
    <w:rsid w:val="00D57ABB"/>
    <w:rsid w:val="00D57AF0"/>
    <w:rsid w:val="00D600F8"/>
    <w:rsid w:val="00D614A2"/>
    <w:rsid w:val="00D61BB1"/>
    <w:rsid w:val="00D6217B"/>
    <w:rsid w:val="00D6272A"/>
    <w:rsid w:val="00D632EF"/>
    <w:rsid w:val="00D632F2"/>
    <w:rsid w:val="00D65553"/>
    <w:rsid w:val="00D65D92"/>
    <w:rsid w:val="00D70979"/>
    <w:rsid w:val="00D7237F"/>
    <w:rsid w:val="00D7299F"/>
    <w:rsid w:val="00D73269"/>
    <w:rsid w:val="00D75063"/>
    <w:rsid w:val="00D751A5"/>
    <w:rsid w:val="00D7544F"/>
    <w:rsid w:val="00D757BC"/>
    <w:rsid w:val="00D75FA5"/>
    <w:rsid w:val="00D770EA"/>
    <w:rsid w:val="00D804A9"/>
    <w:rsid w:val="00D80604"/>
    <w:rsid w:val="00D8066B"/>
    <w:rsid w:val="00D80744"/>
    <w:rsid w:val="00D80872"/>
    <w:rsid w:val="00D8136E"/>
    <w:rsid w:val="00D82B94"/>
    <w:rsid w:val="00D83585"/>
    <w:rsid w:val="00D844D4"/>
    <w:rsid w:val="00D85015"/>
    <w:rsid w:val="00D86F25"/>
    <w:rsid w:val="00D91E91"/>
    <w:rsid w:val="00D92D45"/>
    <w:rsid w:val="00D93B1E"/>
    <w:rsid w:val="00D93DA2"/>
    <w:rsid w:val="00D94075"/>
    <w:rsid w:val="00D95021"/>
    <w:rsid w:val="00D95597"/>
    <w:rsid w:val="00D961BE"/>
    <w:rsid w:val="00D9638F"/>
    <w:rsid w:val="00D9687B"/>
    <w:rsid w:val="00D971E8"/>
    <w:rsid w:val="00D97422"/>
    <w:rsid w:val="00D97804"/>
    <w:rsid w:val="00DA19F3"/>
    <w:rsid w:val="00DA1D5A"/>
    <w:rsid w:val="00DA2392"/>
    <w:rsid w:val="00DA26B7"/>
    <w:rsid w:val="00DA32B6"/>
    <w:rsid w:val="00DA5A8E"/>
    <w:rsid w:val="00DA710A"/>
    <w:rsid w:val="00DA7599"/>
    <w:rsid w:val="00DA7B9F"/>
    <w:rsid w:val="00DB0F1D"/>
    <w:rsid w:val="00DB12A9"/>
    <w:rsid w:val="00DB14A2"/>
    <w:rsid w:val="00DB1B52"/>
    <w:rsid w:val="00DB20F2"/>
    <w:rsid w:val="00DB2A75"/>
    <w:rsid w:val="00DB2B18"/>
    <w:rsid w:val="00DB5CCC"/>
    <w:rsid w:val="00DB63FC"/>
    <w:rsid w:val="00DB6A04"/>
    <w:rsid w:val="00DB7032"/>
    <w:rsid w:val="00DB7174"/>
    <w:rsid w:val="00DB7CAF"/>
    <w:rsid w:val="00DC0589"/>
    <w:rsid w:val="00DC0DF8"/>
    <w:rsid w:val="00DC120F"/>
    <w:rsid w:val="00DC246E"/>
    <w:rsid w:val="00DC274C"/>
    <w:rsid w:val="00DC3E07"/>
    <w:rsid w:val="00DC43C6"/>
    <w:rsid w:val="00DC4502"/>
    <w:rsid w:val="00DC4C9F"/>
    <w:rsid w:val="00DC6CDE"/>
    <w:rsid w:val="00DC7405"/>
    <w:rsid w:val="00DD0E7C"/>
    <w:rsid w:val="00DD1F0B"/>
    <w:rsid w:val="00DD22CB"/>
    <w:rsid w:val="00DD3B5A"/>
    <w:rsid w:val="00DD52AD"/>
    <w:rsid w:val="00DD63EC"/>
    <w:rsid w:val="00DD6A66"/>
    <w:rsid w:val="00DD6BCA"/>
    <w:rsid w:val="00DD7A4C"/>
    <w:rsid w:val="00DE0230"/>
    <w:rsid w:val="00DE1A60"/>
    <w:rsid w:val="00DE1B91"/>
    <w:rsid w:val="00DE2258"/>
    <w:rsid w:val="00DE248D"/>
    <w:rsid w:val="00DE3783"/>
    <w:rsid w:val="00DE389E"/>
    <w:rsid w:val="00DE3C37"/>
    <w:rsid w:val="00DE4EC3"/>
    <w:rsid w:val="00DE760D"/>
    <w:rsid w:val="00DE7C55"/>
    <w:rsid w:val="00DF086C"/>
    <w:rsid w:val="00DF2597"/>
    <w:rsid w:val="00DF28D8"/>
    <w:rsid w:val="00DF347B"/>
    <w:rsid w:val="00DF40A9"/>
    <w:rsid w:val="00DF4121"/>
    <w:rsid w:val="00DF5149"/>
    <w:rsid w:val="00DF6234"/>
    <w:rsid w:val="00DF62EE"/>
    <w:rsid w:val="00DF65DF"/>
    <w:rsid w:val="00DF75CD"/>
    <w:rsid w:val="00DF7A92"/>
    <w:rsid w:val="00DF7D5A"/>
    <w:rsid w:val="00E001A4"/>
    <w:rsid w:val="00E00DF0"/>
    <w:rsid w:val="00E00FD7"/>
    <w:rsid w:val="00E0379D"/>
    <w:rsid w:val="00E047E3"/>
    <w:rsid w:val="00E04F9D"/>
    <w:rsid w:val="00E05D8E"/>
    <w:rsid w:val="00E06916"/>
    <w:rsid w:val="00E06C37"/>
    <w:rsid w:val="00E10A03"/>
    <w:rsid w:val="00E114B9"/>
    <w:rsid w:val="00E11F71"/>
    <w:rsid w:val="00E13C90"/>
    <w:rsid w:val="00E14143"/>
    <w:rsid w:val="00E15160"/>
    <w:rsid w:val="00E156B3"/>
    <w:rsid w:val="00E15CE6"/>
    <w:rsid w:val="00E2136C"/>
    <w:rsid w:val="00E2176C"/>
    <w:rsid w:val="00E2179C"/>
    <w:rsid w:val="00E22512"/>
    <w:rsid w:val="00E23736"/>
    <w:rsid w:val="00E2474A"/>
    <w:rsid w:val="00E25C72"/>
    <w:rsid w:val="00E260F6"/>
    <w:rsid w:val="00E27EAD"/>
    <w:rsid w:val="00E27EBA"/>
    <w:rsid w:val="00E27EEE"/>
    <w:rsid w:val="00E32D39"/>
    <w:rsid w:val="00E33DB8"/>
    <w:rsid w:val="00E348E8"/>
    <w:rsid w:val="00E35863"/>
    <w:rsid w:val="00E359FE"/>
    <w:rsid w:val="00E367C9"/>
    <w:rsid w:val="00E37026"/>
    <w:rsid w:val="00E37C76"/>
    <w:rsid w:val="00E40709"/>
    <w:rsid w:val="00E4149D"/>
    <w:rsid w:val="00E44953"/>
    <w:rsid w:val="00E457C0"/>
    <w:rsid w:val="00E461F6"/>
    <w:rsid w:val="00E4684B"/>
    <w:rsid w:val="00E4762D"/>
    <w:rsid w:val="00E5050B"/>
    <w:rsid w:val="00E517A5"/>
    <w:rsid w:val="00E52C0D"/>
    <w:rsid w:val="00E53071"/>
    <w:rsid w:val="00E5354E"/>
    <w:rsid w:val="00E54599"/>
    <w:rsid w:val="00E54A13"/>
    <w:rsid w:val="00E55583"/>
    <w:rsid w:val="00E559A3"/>
    <w:rsid w:val="00E62929"/>
    <w:rsid w:val="00E64444"/>
    <w:rsid w:val="00E657CC"/>
    <w:rsid w:val="00E661CB"/>
    <w:rsid w:val="00E6647E"/>
    <w:rsid w:val="00E7106E"/>
    <w:rsid w:val="00E71109"/>
    <w:rsid w:val="00E720B9"/>
    <w:rsid w:val="00E73196"/>
    <w:rsid w:val="00E735D1"/>
    <w:rsid w:val="00E73AB2"/>
    <w:rsid w:val="00E74218"/>
    <w:rsid w:val="00E75026"/>
    <w:rsid w:val="00E75EBE"/>
    <w:rsid w:val="00E7603C"/>
    <w:rsid w:val="00E7733A"/>
    <w:rsid w:val="00E774C9"/>
    <w:rsid w:val="00E77CE9"/>
    <w:rsid w:val="00E800AD"/>
    <w:rsid w:val="00E81815"/>
    <w:rsid w:val="00E81A02"/>
    <w:rsid w:val="00E8205A"/>
    <w:rsid w:val="00E82798"/>
    <w:rsid w:val="00E83A0F"/>
    <w:rsid w:val="00E84EAA"/>
    <w:rsid w:val="00E863EB"/>
    <w:rsid w:val="00E86959"/>
    <w:rsid w:val="00E87515"/>
    <w:rsid w:val="00E878F9"/>
    <w:rsid w:val="00E8793C"/>
    <w:rsid w:val="00E902CC"/>
    <w:rsid w:val="00E91C4B"/>
    <w:rsid w:val="00E93CBE"/>
    <w:rsid w:val="00E94E27"/>
    <w:rsid w:val="00E95BA8"/>
    <w:rsid w:val="00E964A8"/>
    <w:rsid w:val="00E96521"/>
    <w:rsid w:val="00EA13C8"/>
    <w:rsid w:val="00EA1D79"/>
    <w:rsid w:val="00EA22BD"/>
    <w:rsid w:val="00EA26BC"/>
    <w:rsid w:val="00EA2F07"/>
    <w:rsid w:val="00EA34D1"/>
    <w:rsid w:val="00EA3D5D"/>
    <w:rsid w:val="00EA424F"/>
    <w:rsid w:val="00EA4362"/>
    <w:rsid w:val="00EA4543"/>
    <w:rsid w:val="00EA4745"/>
    <w:rsid w:val="00EA4BAF"/>
    <w:rsid w:val="00EA4D60"/>
    <w:rsid w:val="00EA51AC"/>
    <w:rsid w:val="00EB10B2"/>
    <w:rsid w:val="00EB2340"/>
    <w:rsid w:val="00EB2D2A"/>
    <w:rsid w:val="00EB32B1"/>
    <w:rsid w:val="00EB3563"/>
    <w:rsid w:val="00EB3A45"/>
    <w:rsid w:val="00EB3DF3"/>
    <w:rsid w:val="00EB425E"/>
    <w:rsid w:val="00EB52CE"/>
    <w:rsid w:val="00EB67E0"/>
    <w:rsid w:val="00EB71FA"/>
    <w:rsid w:val="00EB7557"/>
    <w:rsid w:val="00EB7996"/>
    <w:rsid w:val="00EC1A25"/>
    <w:rsid w:val="00EC1E56"/>
    <w:rsid w:val="00EC2F24"/>
    <w:rsid w:val="00EC48A9"/>
    <w:rsid w:val="00EC71F4"/>
    <w:rsid w:val="00ED02B4"/>
    <w:rsid w:val="00ED08AA"/>
    <w:rsid w:val="00ED1205"/>
    <w:rsid w:val="00ED164D"/>
    <w:rsid w:val="00ED1817"/>
    <w:rsid w:val="00ED2A59"/>
    <w:rsid w:val="00ED2E50"/>
    <w:rsid w:val="00ED359A"/>
    <w:rsid w:val="00ED427A"/>
    <w:rsid w:val="00ED4A25"/>
    <w:rsid w:val="00ED4C9B"/>
    <w:rsid w:val="00ED4E06"/>
    <w:rsid w:val="00ED4E47"/>
    <w:rsid w:val="00ED52C0"/>
    <w:rsid w:val="00ED5D57"/>
    <w:rsid w:val="00ED5E22"/>
    <w:rsid w:val="00ED6BD4"/>
    <w:rsid w:val="00EE149C"/>
    <w:rsid w:val="00EE22D8"/>
    <w:rsid w:val="00EE2F22"/>
    <w:rsid w:val="00EE416A"/>
    <w:rsid w:val="00EE48CF"/>
    <w:rsid w:val="00EE5828"/>
    <w:rsid w:val="00EE722D"/>
    <w:rsid w:val="00EE7E49"/>
    <w:rsid w:val="00EE7E95"/>
    <w:rsid w:val="00EF2508"/>
    <w:rsid w:val="00EF3158"/>
    <w:rsid w:val="00EF4701"/>
    <w:rsid w:val="00EF4909"/>
    <w:rsid w:val="00EF4967"/>
    <w:rsid w:val="00EF4E4B"/>
    <w:rsid w:val="00EF6269"/>
    <w:rsid w:val="00EF6421"/>
    <w:rsid w:val="00F00546"/>
    <w:rsid w:val="00F007B3"/>
    <w:rsid w:val="00F00857"/>
    <w:rsid w:val="00F00F4D"/>
    <w:rsid w:val="00F01C22"/>
    <w:rsid w:val="00F03211"/>
    <w:rsid w:val="00F03270"/>
    <w:rsid w:val="00F0365C"/>
    <w:rsid w:val="00F037CF"/>
    <w:rsid w:val="00F042A5"/>
    <w:rsid w:val="00F04699"/>
    <w:rsid w:val="00F05B06"/>
    <w:rsid w:val="00F0638A"/>
    <w:rsid w:val="00F1137D"/>
    <w:rsid w:val="00F115F5"/>
    <w:rsid w:val="00F126D9"/>
    <w:rsid w:val="00F126F8"/>
    <w:rsid w:val="00F12B40"/>
    <w:rsid w:val="00F13A28"/>
    <w:rsid w:val="00F15F1F"/>
    <w:rsid w:val="00F16425"/>
    <w:rsid w:val="00F2018B"/>
    <w:rsid w:val="00F2022A"/>
    <w:rsid w:val="00F214F2"/>
    <w:rsid w:val="00F21FEE"/>
    <w:rsid w:val="00F24F44"/>
    <w:rsid w:val="00F25078"/>
    <w:rsid w:val="00F26E0D"/>
    <w:rsid w:val="00F274B0"/>
    <w:rsid w:val="00F30BB3"/>
    <w:rsid w:val="00F31262"/>
    <w:rsid w:val="00F32981"/>
    <w:rsid w:val="00F32AA2"/>
    <w:rsid w:val="00F3312C"/>
    <w:rsid w:val="00F36C23"/>
    <w:rsid w:val="00F376BE"/>
    <w:rsid w:val="00F40E3A"/>
    <w:rsid w:val="00F4221E"/>
    <w:rsid w:val="00F431EC"/>
    <w:rsid w:val="00F43C83"/>
    <w:rsid w:val="00F447B4"/>
    <w:rsid w:val="00F451AF"/>
    <w:rsid w:val="00F456D5"/>
    <w:rsid w:val="00F45B29"/>
    <w:rsid w:val="00F472D2"/>
    <w:rsid w:val="00F47449"/>
    <w:rsid w:val="00F47DD3"/>
    <w:rsid w:val="00F50346"/>
    <w:rsid w:val="00F507DB"/>
    <w:rsid w:val="00F51C11"/>
    <w:rsid w:val="00F527B0"/>
    <w:rsid w:val="00F52864"/>
    <w:rsid w:val="00F528F6"/>
    <w:rsid w:val="00F52EE5"/>
    <w:rsid w:val="00F53130"/>
    <w:rsid w:val="00F5321C"/>
    <w:rsid w:val="00F533E1"/>
    <w:rsid w:val="00F533F5"/>
    <w:rsid w:val="00F54BF1"/>
    <w:rsid w:val="00F55686"/>
    <w:rsid w:val="00F55FD5"/>
    <w:rsid w:val="00F56939"/>
    <w:rsid w:val="00F62E00"/>
    <w:rsid w:val="00F6407C"/>
    <w:rsid w:val="00F65C02"/>
    <w:rsid w:val="00F7088C"/>
    <w:rsid w:val="00F712ED"/>
    <w:rsid w:val="00F73965"/>
    <w:rsid w:val="00F73C09"/>
    <w:rsid w:val="00F74552"/>
    <w:rsid w:val="00F7499A"/>
    <w:rsid w:val="00F74CED"/>
    <w:rsid w:val="00F7517A"/>
    <w:rsid w:val="00F76C7F"/>
    <w:rsid w:val="00F76F59"/>
    <w:rsid w:val="00F775B7"/>
    <w:rsid w:val="00F778AC"/>
    <w:rsid w:val="00F80FB5"/>
    <w:rsid w:val="00F81612"/>
    <w:rsid w:val="00F81736"/>
    <w:rsid w:val="00F818D7"/>
    <w:rsid w:val="00F8289E"/>
    <w:rsid w:val="00F84C9A"/>
    <w:rsid w:val="00F860A8"/>
    <w:rsid w:val="00F8632C"/>
    <w:rsid w:val="00F866DC"/>
    <w:rsid w:val="00F867B2"/>
    <w:rsid w:val="00F87B7E"/>
    <w:rsid w:val="00F904DA"/>
    <w:rsid w:val="00F91395"/>
    <w:rsid w:val="00F93274"/>
    <w:rsid w:val="00F93D6A"/>
    <w:rsid w:val="00F93EF9"/>
    <w:rsid w:val="00F94129"/>
    <w:rsid w:val="00F9452E"/>
    <w:rsid w:val="00F97BB5"/>
    <w:rsid w:val="00FA03E2"/>
    <w:rsid w:val="00FA0DAE"/>
    <w:rsid w:val="00FA2D83"/>
    <w:rsid w:val="00FA32E5"/>
    <w:rsid w:val="00FA5108"/>
    <w:rsid w:val="00FB061F"/>
    <w:rsid w:val="00FB1605"/>
    <w:rsid w:val="00FB52D6"/>
    <w:rsid w:val="00FB5CBA"/>
    <w:rsid w:val="00FB5D8F"/>
    <w:rsid w:val="00FB7551"/>
    <w:rsid w:val="00FB781D"/>
    <w:rsid w:val="00FB788F"/>
    <w:rsid w:val="00FB7CC3"/>
    <w:rsid w:val="00FC1B5E"/>
    <w:rsid w:val="00FC2520"/>
    <w:rsid w:val="00FC36DB"/>
    <w:rsid w:val="00FC4390"/>
    <w:rsid w:val="00FC4BBF"/>
    <w:rsid w:val="00FC532A"/>
    <w:rsid w:val="00FC7305"/>
    <w:rsid w:val="00FC736F"/>
    <w:rsid w:val="00FD00A6"/>
    <w:rsid w:val="00FD0568"/>
    <w:rsid w:val="00FD2297"/>
    <w:rsid w:val="00FD468C"/>
    <w:rsid w:val="00FD64A1"/>
    <w:rsid w:val="00FD65AA"/>
    <w:rsid w:val="00FE003F"/>
    <w:rsid w:val="00FE0FF1"/>
    <w:rsid w:val="00FE1498"/>
    <w:rsid w:val="00FE15B6"/>
    <w:rsid w:val="00FE1A81"/>
    <w:rsid w:val="00FE1EA6"/>
    <w:rsid w:val="00FE2437"/>
    <w:rsid w:val="00FE483C"/>
    <w:rsid w:val="00FE6176"/>
    <w:rsid w:val="00FE7C1B"/>
    <w:rsid w:val="00FF00D4"/>
    <w:rsid w:val="00FF02AB"/>
    <w:rsid w:val="00FF12B0"/>
    <w:rsid w:val="00FF2950"/>
    <w:rsid w:val="00FF3137"/>
    <w:rsid w:val="00FF5588"/>
    <w:rsid w:val="00FF566E"/>
    <w:rsid w:val="00FF5BD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34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E1B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B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B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B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B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B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4EE"/>
  </w:style>
  <w:style w:type="paragraph" w:styleId="Pieddepage">
    <w:name w:val="footer"/>
    <w:basedOn w:val="Normal"/>
    <w:link w:val="PieddepageCar"/>
    <w:uiPriority w:val="99"/>
    <w:unhideWhenUsed/>
    <w:rsid w:val="00D4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4EE"/>
  </w:style>
  <w:style w:type="character" w:styleId="Lienhypertexte">
    <w:name w:val="Hyperlink"/>
    <w:basedOn w:val="Policepardfaut"/>
    <w:uiPriority w:val="99"/>
    <w:unhideWhenUsed/>
    <w:rsid w:val="001B3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34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E1B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B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B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B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B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B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4EE"/>
  </w:style>
  <w:style w:type="paragraph" w:styleId="Pieddepage">
    <w:name w:val="footer"/>
    <w:basedOn w:val="Normal"/>
    <w:link w:val="PieddepageCar"/>
    <w:uiPriority w:val="99"/>
    <w:unhideWhenUsed/>
    <w:rsid w:val="00D4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4EE"/>
  </w:style>
  <w:style w:type="character" w:styleId="Lienhypertexte">
    <w:name w:val="Hyperlink"/>
    <w:basedOn w:val="Policepardfaut"/>
    <w:uiPriority w:val="99"/>
    <w:unhideWhenUsed/>
    <w:rsid w:val="001B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ancparler-oi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1903</Words>
  <Characters>10468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Jurado</dc:creator>
  <cp:lastModifiedBy>Viviane Youx</cp:lastModifiedBy>
  <cp:revision>2</cp:revision>
  <dcterms:created xsi:type="dcterms:W3CDTF">2015-02-02T14:28:00Z</dcterms:created>
  <dcterms:modified xsi:type="dcterms:W3CDTF">2015-02-02T14:28:00Z</dcterms:modified>
</cp:coreProperties>
</file>