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8512A9" w14:textId="77777777" w:rsidR="00CC79AE" w:rsidRDefault="00CC79AE" w:rsidP="00CC79AE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000078"/>
          <w:sz w:val="28"/>
          <w:szCs w:val="28"/>
        </w:rPr>
      </w:pPr>
      <w:r w:rsidRPr="00CC79AE">
        <w:rPr>
          <w:b/>
          <w:bCs/>
          <w:color w:val="000078"/>
          <w:sz w:val="28"/>
          <w:szCs w:val="28"/>
        </w:rPr>
        <w:t>Programme de l'Université d'automne de l'AFEF  </w:t>
      </w:r>
    </w:p>
    <w:p w14:paraId="0E29D908" w14:textId="77777777" w:rsidR="00CC79AE" w:rsidRDefault="00CC79AE" w:rsidP="00CC79AE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000078"/>
          <w:sz w:val="28"/>
          <w:szCs w:val="28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1312" behindDoc="1" locked="0" layoutInCell="1" allowOverlap="1" wp14:anchorId="2ED40313" wp14:editId="1686C8C5">
            <wp:simplePos x="0" y="0"/>
            <wp:positionH relativeFrom="column">
              <wp:posOffset>-114300</wp:posOffset>
            </wp:positionH>
            <wp:positionV relativeFrom="paragraph">
              <wp:posOffset>24130</wp:posOffset>
            </wp:positionV>
            <wp:extent cx="1320165" cy="1865630"/>
            <wp:effectExtent l="0" t="0" r="635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79AE">
        <w:rPr>
          <w:b/>
          <w:bCs/>
          <w:color w:val="000078"/>
          <w:sz w:val="28"/>
          <w:szCs w:val="28"/>
        </w:rPr>
        <w:t xml:space="preserve">"Écrire en classe : quelles compétences </w:t>
      </w:r>
    </w:p>
    <w:p w14:paraId="7677B024" w14:textId="77777777" w:rsidR="00CC79AE" w:rsidRPr="00CC79AE" w:rsidRDefault="009D7DAF" w:rsidP="00CC79AE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000078"/>
          <w:sz w:val="28"/>
          <w:szCs w:val="28"/>
        </w:rPr>
      </w:pPr>
      <w:r>
        <w:rPr>
          <w:b/>
          <w:bCs/>
          <w:noProof/>
          <w:color w:val="000078"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4BD0F160" wp14:editId="29C8D87A">
            <wp:simplePos x="0" y="0"/>
            <wp:positionH relativeFrom="column">
              <wp:posOffset>4914900</wp:posOffset>
            </wp:positionH>
            <wp:positionV relativeFrom="paragraph">
              <wp:posOffset>48260</wp:posOffset>
            </wp:positionV>
            <wp:extent cx="1141095" cy="901065"/>
            <wp:effectExtent l="0" t="0" r="1905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fonc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095" cy="90106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CC79AE" w:rsidRPr="00CC79AE">
        <w:rPr>
          <w:b/>
          <w:bCs/>
          <w:color w:val="000078"/>
          <w:sz w:val="28"/>
          <w:szCs w:val="28"/>
        </w:rPr>
        <w:t>en</w:t>
      </w:r>
      <w:proofErr w:type="gramEnd"/>
      <w:r w:rsidR="00CC79AE" w:rsidRPr="00CC79AE">
        <w:rPr>
          <w:b/>
          <w:bCs/>
          <w:color w:val="000078"/>
          <w:sz w:val="28"/>
          <w:szCs w:val="28"/>
        </w:rPr>
        <w:t xml:space="preserve"> français dans les disciplines ?"  </w:t>
      </w:r>
    </w:p>
    <w:p w14:paraId="68AD43AC" w14:textId="77777777" w:rsidR="004C1DEA" w:rsidRPr="00CC79AE" w:rsidRDefault="00CC79AE" w:rsidP="00CC79AE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000078"/>
          <w:sz w:val="28"/>
          <w:szCs w:val="28"/>
        </w:rPr>
      </w:pPr>
      <w:r w:rsidRPr="00CC79AE">
        <w:rPr>
          <w:b/>
          <w:bCs/>
          <w:color w:val="000078"/>
          <w:sz w:val="28"/>
          <w:szCs w:val="28"/>
        </w:rPr>
        <w:t>IFÉ de Lyon – 22-23-24 octobre 2014</w:t>
      </w:r>
    </w:p>
    <w:p w14:paraId="5A09FB38" w14:textId="77777777" w:rsidR="00CC79AE" w:rsidRDefault="00CC79AE" w:rsidP="00CC79AE">
      <w:pPr>
        <w:widowControl w:val="0"/>
        <w:autoSpaceDE w:val="0"/>
        <w:autoSpaceDN w:val="0"/>
        <w:adjustRightInd w:val="0"/>
        <w:ind w:left="1416" w:firstLine="708"/>
        <w:jc w:val="center"/>
        <w:rPr>
          <w:b/>
          <w:bCs/>
          <w:color w:val="000078"/>
          <w:sz w:val="28"/>
          <w:szCs w:val="28"/>
        </w:rPr>
      </w:pPr>
    </w:p>
    <w:p w14:paraId="4BF77619" w14:textId="77777777" w:rsidR="00CC79AE" w:rsidRDefault="00CC79AE" w:rsidP="00CC79AE">
      <w:pPr>
        <w:widowControl w:val="0"/>
        <w:autoSpaceDE w:val="0"/>
        <w:autoSpaceDN w:val="0"/>
        <w:adjustRightInd w:val="0"/>
        <w:ind w:left="1416" w:firstLine="708"/>
        <w:jc w:val="center"/>
        <w:rPr>
          <w:b/>
          <w:bCs/>
          <w:color w:val="000078"/>
          <w:sz w:val="28"/>
          <w:szCs w:val="28"/>
        </w:rPr>
      </w:pPr>
    </w:p>
    <w:p w14:paraId="6F7A865B" w14:textId="77777777" w:rsidR="00CC79AE" w:rsidRDefault="00CC79AE" w:rsidP="00CC79AE">
      <w:pPr>
        <w:widowControl w:val="0"/>
        <w:autoSpaceDE w:val="0"/>
        <w:autoSpaceDN w:val="0"/>
        <w:adjustRightInd w:val="0"/>
        <w:ind w:left="1416" w:firstLine="708"/>
        <w:jc w:val="center"/>
        <w:rPr>
          <w:b/>
          <w:bCs/>
          <w:color w:val="000078"/>
          <w:sz w:val="28"/>
          <w:szCs w:val="28"/>
        </w:rPr>
      </w:pPr>
    </w:p>
    <w:p w14:paraId="4A8132C4" w14:textId="77777777" w:rsidR="00CC79AE" w:rsidRDefault="004C69BF" w:rsidP="004C69BF">
      <w:pPr>
        <w:widowControl w:val="0"/>
        <w:autoSpaceDE w:val="0"/>
        <w:autoSpaceDN w:val="0"/>
        <w:adjustRightInd w:val="0"/>
        <w:rPr>
          <w:b/>
          <w:bCs/>
          <w:color w:val="000078"/>
          <w:sz w:val="28"/>
          <w:szCs w:val="28"/>
        </w:rPr>
      </w:pPr>
      <w:r>
        <w:rPr>
          <w:b/>
          <w:bCs/>
          <w:color w:val="000078"/>
          <w:sz w:val="28"/>
          <w:szCs w:val="28"/>
        </w:rPr>
        <w:t xml:space="preserve">                                                     </w:t>
      </w:r>
      <w:r w:rsidR="004C1DEA">
        <w:rPr>
          <w:b/>
          <w:bCs/>
          <w:color w:val="000078"/>
          <w:sz w:val="28"/>
          <w:szCs w:val="28"/>
        </w:rPr>
        <w:t>Mercredi 22 octobre </w:t>
      </w:r>
    </w:p>
    <w:p w14:paraId="59855DA5" w14:textId="77777777" w:rsidR="004C1DEA" w:rsidRDefault="004C1DEA" w:rsidP="004C69BF">
      <w:pPr>
        <w:widowControl w:val="0"/>
        <w:autoSpaceDE w:val="0"/>
        <w:autoSpaceDN w:val="0"/>
        <w:adjustRightInd w:val="0"/>
        <w:ind w:left="2832" w:firstLine="708"/>
        <w:rPr>
          <w:color w:val="1C1C1C"/>
          <w:sz w:val="26"/>
          <w:szCs w:val="26"/>
        </w:rPr>
      </w:pPr>
      <w:r>
        <w:rPr>
          <w:b/>
          <w:bCs/>
          <w:color w:val="000078"/>
          <w:sz w:val="28"/>
          <w:szCs w:val="28"/>
        </w:rPr>
        <w:t xml:space="preserve">"Écrire, du côté des élèves. </w:t>
      </w:r>
      <w:r w:rsidR="004C69BF">
        <w:rPr>
          <w:b/>
          <w:bCs/>
          <w:color w:val="000078"/>
          <w:sz w:val="28"/>
          <w:szCs w:val="28"/>
        </w:rPr>
        <w:br/>
        <w:t xml:space="preserve">   </w:t>
      </w:r>
      <w:r>
        <w:rPr>
          <w:b/>
          <w:bCs/>
          <w:color w:val="000078"/>
          <w:sz w:val="28"/>
          <w:szCs w:val="28"/>
        </w:rPr>
        <w:t>Écrire beaucoup, souvent, partout"</w:t>
      </w:r>
    </w:p>
    <w:p w14:paraId="6C6677FA" w14:textId="77777777" w:rsidR="004C1DE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  <w:sz w:val="26"/>
          <w:szCs w:val="26"/>
        </w:rPr>
      </w:pPr>
    </w:p>
    <w:p w14:paraId="3215A762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9h15 – 10h : Accueil des participants</w:t>
      </w:r>
    </w:p>
    <w:p w14:paraId="03C3344B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color w:val="1C1C1C"/>
        </w:rPr>
        <w:t> </w:t>
      </w:r>
    </w:p>
    <w:p w14:paraId="72B9E4FA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10h-12h – Conférence introductive</w:t>
      </w:r>
      <w:r w:rsidRPr="0015654A">
        <w:rPr>
          <w:color w:val="1C1C1C"/>
        </w:rPr>
        <w:t> </w:t>
      </w:r>
      <w:r w:rsidRPr="0015654A">
        <w:rPr>
          <w:b/>
          <w:bCs/>
          <w:color w:val="1C1C1C"/>
        </w:rPr>
        <w:t xml:space="preserve">à </w:t>
      </w:r>
      <w:r w:rsidR="008A0673" w:rsidRPr="0015654A">
        <w:rPr>
          <w:b/>
          <w:bCs/>
          <w:color w:val="1C1C1C"/>
        </w:rPr>
        <w:t>plusieurs</w:t>
      </w:r>
      <w:r w:rsidRPr="0015654A">
        <w:rPr>
          <w:b/>
          <w:bCs/>
          <w:color w:val="1C1C1C"/>
        </w:rPr>
        <w:t xml:space="preserve"> voix</w:t>
      </w:r>
      <w:r w:rsidRPr="0015654A">
        <w:rPr>
          <w:color w:val="1C1C1C"/>
        </w:rPr>
        <w:t>. </w:t>
      </w:r>
      <w:r w:rsidRPr="0015654A">
        <w:rPr>
          <w:b/>
          <w:bCs/>
          <w:color w:val="1C1C1C"/>
        </w:rPr>
        <w:t>"Écrire en classe, langue et langages"</w:t>
      </w:r>
      <w:r w:rsidR="008A0673" w:rsidRPr="0015654A">
        <w:rPr>
          <w:color w:val="1C1C1C"/>
        </w:rPr>
        <w:br/>
      </w:r>
      <w:r w:rsidRPr="0015654A">
        <w:rPr>
          <w:b/>
          <w:color w:val="1C1C1C"/>
        </w:rPr>
        <w:t>- </w:t>
      </w:r>
      <w:r w:rsidRPr="0015654A">
        <w:rPr>
          <w:b/>
          <w:bCs/>
          <w:color w:val="1C1C1C"/>
        </w:rPr>
        <w:t>Dominique Bucheton</w:t>
      </w:r>
      <w:r w:rsidRPr="0015654A">
        <w:rPr>
          <w:color w:val="1C1C1C"/>
        </w:rPr>
        <w:t>, LIRDEF Montpellier, CA AFEF</w:t>
      </w:r>
      <w:r w:rsidR="008A0673" w:rsidRPr="0015654A">
        <w:rPr>
          <w:color w:val="1C1C1C"/>
        </w:rPr>
        <w:br/>
      </w:r>
      <w:r w:rsidRPr="0015654A">
        <w:rPr>
          <w:b/>
          <w:bCs/>
          <w:color w:val="1C1C1C"/>
        </w:rPr>
        <w:t>- Martine Jaubert, </w:t>
      </w:r>
      <w:r w:rsidR="004C69BF" w:rsidRPr="0015654A">
        <w:rPr>
          <w:color w:val="1C1C1C"/>
        </w:rPr>
        <w:t>Université de Bordeaux</w:t>
      </w:r>
    </w:p>
    <w:p w14:paraId="609252D0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</w:p>
    <w:p w14:paraId="687FE979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12h-13h30</w:t>
      </w:r>
      <w:r w:rsidRPr="0015654A">
        <w:rPr>
          <w:color w:val="1C1C1C"/>
        </w:rPr>
        <w:t> : Déjeuner  </w:t>
      </w:r>
    </w:p>
    <w:p w14:paraId="0E2CC716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</w:p>
    <w:p w14:paraId="66DE61B2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13h30-16h</w:t>
      </w:r>
      <w:r w:rsidRPr="0015654A">
        <w:rPr>
          <w:color w:val="1C1C1C"/>
        </w:rPr>
        <w:t> : </w:t>
      </w:r>
      <w:r w:rsidRPr="0015654A">
        <w:rPr>
          <w:b/>
          <w:bCs/>
          <w:color w:val="1C1C1C"/>
        </w:rPr>
        <w:t xml:space="preserve">Ateliers. "Écrire </w:t>
      </w:r>
      <w:r w:rsidR="008A0673" w:rsidRPr="0015654A">
        <w:rPr>
          <w:b/>
          <w:bCs/>
          <w:color w:val="1C1C1C"/>
        </w:rPr>
        <w:t>dans les disciplines"</w:t>
      </w:r>
      <w:r w:rsidR="008A0673" w:rsidRPr="0015654A">
        <w:rPr>
          <w:color w:val="1C1C1C"/>
        </w:rPr>
        <w:t xml:space="preserve"> </w:t>
      </w:r>
      <w:r w:rsidR="008A0673" w:rsidRPr="0015654A">
        <w:rPr>
          <w:color w:val="1C1C1C"/>
        </w:rPr>
        <w:br/>
      </w:r>
      <w:r w:rsidRPr="0015654A">
        <w:rPr>
          <w:color w:val="1C1C1C"/>
        </w:rPr>
        <w:t>Comment les élèves s'y prennent-ils pour écrire en math, en histoire, dans différentes disciplines ? Comment les enseignants de français appréhendent-ils ces situations d'écriture dans des disciplines dont ils ne sont pas spécialistes ?</w:t>
      </w:r>
    </w:p>
    <w:p w14:paraId="7C56C72C" w14:textId="77777777" w:rsidR="004C1DEA" w:rsidRPr="0015654A" w:rsidRDefault="004C1DEA" w:rsidP="004C1DE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color w:val="1C1C1C"/>
        </w:rPr>
      </w:pPr>
      <w:r w:rsidRPr="0015654A">
        <w:rPr>
          <w:color w:val="1C1C1C"/>
        </w:rPr>
        <w:t>Histoire, </w:t>
      </w:r>
      <w:r w:rsidRPr="0015654A">
        <w:rPr>
          <w:b/>
          <w:bCs/>
          <w:color w:val="1C1C1C"/>
        </w:rPr>
        <w:t xml:space="preserve">Didier </w:t>
      </w:r>
      <w:proofErr w:type="spellStart"/>
      <w:r w:rsidRPr="0015654A">
        <w:rPr>
          <w:b/>
          <w:bCs/>
          <w:color w:val="1C1C1C"/>
        </w:rPr>
        <w:t>Cariou</w:t>
      </w:r>
      <w:proofErr w:type="spellEnd"/>
      <w:r w:rsidRPr="0015654A">
        <w:rPr>
          <w:b/>
          <w:bCs/>
          <w:color w:val="1C1C1C"/>
        </w:rPr>
        <w:t>, </w:t>
      </w:r>
      <w:r w:rsidRPr="0015654A">
        <w:rPr>
          <w:color w:val="1C1C1C"/>
        </w:rPr>
        <w:t>ESPE Bretagne</w:t>
      </w:r>
    </w:p>
    <w:p w14:paraId="2823D733" w14:textId="77777777" w:rsidR="004C1DEA" w:rsidRPr="0015654A" w:rsidRDefault="004C1DEA" w:rsidP="004C1DE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color w:val="1C1C1C"/>
        </w:rPr>
      </w:pPr>
      <w:r w:rsidRPr="0015654A">
        <w:rPr>
          <w:color w:val="1C1C1C"/>
        </w:rPr>
        <w:t>Maths, </w:t>
      </w:r>
      <w:r w:rsidRPr="0015654A">
        <w:rPr>
          <w:b/>
          <w:bCs/>
          <w:color w:val="1C1C1C"/>
        </w:rPr>
        <w:t xml:space="preserve">Chantal </w:t>
      </w:r>
      <w:proofErr w:type="spellStart"/>
      <w:r w:rsidRPr="0015654A">
        <w:rPr>
          <w:b/>
          <w:bCs/>
          <w:color w:val="1C1C1C"/>
        </w:rPr>
        <w:t>Perfetta</w:t>
      </w:r>
      <w:proofErr w:type="spellEnd"/>
      <w:r w:rsidRPr="0015654A">
        <w:rPr>
          <w:color w:val="1C1C1C"/>
        </w:rPr>
        <w:t>, IPR honoraire, Académie de Créteil</w:t>
      </w:r>
    </w:p>
    <w:p w14:paraId="02038EE1" w14:textId="77777777" w:rsidR="004C1DEA" w:rsidRPr="0015654A" w:rsidRDefault="004C1DEA" w:rsidP="004C1DE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color w:val="1C1C1C"/>
        </w:rPr>
      </w:pPr>
      <w:r w:rsidRPr="0015654A">
        <w:rPr>
          <w:color w:val="1C1C1C"/>
        </w:rPr>
        <w:t>Physique, </w:t>
      </w:r>
      <w:r w:rsidRPr="0015654A">
        <w:rPr>
          <w:b/>
          <w:bCs/>
          <w:color w:val="1C1C1C"/>
        </w:rPr>
        <w:t>Stéphanie Roux</w:t>
      </w:r>
      <w:r w:rsidRPr="0015654A">
        <w:rPr>
          <w:color w:val="1C1C1C"/>
        </w:rPr>
        <w:t>, Collège Fleming, Sassenage, Académie de Grenoble</w:t>
      </w:r>
    </w:p>
    <w:p w14:paraId="5D8D0EED" w14:textId="77777777" w:rsidR="004C1DEA" w:rsidRPr="0015654A" w:rsidRDefault="004C1DEA" w:rsidP="004C1DE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color w:val="1C1C1C"/>
        </w:rPr>
      </w:pPr>
      <w:r w:rsidRPr="0015654A">
        <w:rPr>
          <w:color w:val="1C1C1C"/>
        </w:rPr>
        <w:t xml:space="preserve">Sciences de la vie et de la terre, </w:t>
      </w:r>
      <w:r w:rsidRPr="0015654A">
        <w:rPr>
          <w:b/>
          <w:bCs/>
          <w:color w:val="1C1C1C"/>
        </w:rPr>
        <w:t xml:space="preserve">Maryse </w:t>
      </w:r>
      <w:proofErr w:type="spellStart"/>
      <w:r w:rsidRPr="0015654A">
        <w:rPr>
          <w:b/>
          <w:bCs/>
          <w:color w:val="1C1C1C"/>
        </w:rPr>
        <w:t>Rebière</w:t>
      </w:r>
      <w:proofErr w:type="spellEnd"/>
      <w:r w:rsidRPr="0015654A">
        <w:rPr>
          <w:color w:val="1C1C1C"/>
        </w:rPr>
        <w:t xml:space="preserve">, Université de Bordeaux et </w:t>
      </w:r>
      <w:r w:rsidR="008A0673" w:rsidRPr="0015654A">
        <w:rPr>
          <w:b/>
          <w:bCs/>
          <w:color w:val="1C1C1C"/>
        </w:rPr>
        <w:t xml:space="preserve">Yves </w:t>
      </w:r>
      <w:proofErr w:type="spellStart"/>
      <w:r w:rsidRPr="0015654A">
        <w:rPr>
          <w:b/>
          <w:bCs/>
          <w:color w:val="1C1C1C"/>
        </w:rPr>
        <w:t>Zarka</w:t>
      </w:r>
      <w:proofErr w:type="spellEnd"/>
      <w:r w:rsidRPr="0015654A">
        <w:rPr>
          <w:color w:val="1C1C1C"/>
        </w:rPr>
        <w:t>, IPR, Académie de Créteil  </w:t>
      </w:r>
    </w:p>
    <w:p w14:paraId="078274FE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b/>
          <w:bCs/>
          <w:color w:val="1C1C1C"/>
        </w:rPr>
      </w:pPr>
    </w:p>
    <w:p w14:paraId="32CEE50E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16h-16h30</w:t>
      </w:r>
      <w:r w:rsidRPr="0015654A">
        <w:rPr>
          <w:color w:val="1C1C1C"/>
        </w:rPr>
        <w:t> : Pause  </w:t>
      </w:r>
    </w:p>
    <w:p w14:paraId="46360714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b/>
          <w:bCs/>
          <w:color w:val="1C1C1C"/>
        </w:rPr>
      </w:pPr>
    </w:p>
    <w:p w14:paraId="21BA5E90" w14:textId="77777777" w:rsidR="004C1DE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16h30-18h</w:t>
      </w:r>
      <w:r w:rsidRPr="0015654A">
        <w:rPr>
          <w:color w:val="1C1C1C"/>
        </w:rPr>
        <w:t xml:space="preserve"> : Table Ronde </w:t>
      </w:r>
      <w:r w:rsidRPr="0015654A">
        <w:rPr>
          <w:b/>
          <w:bCs/>
          <w:color w:val="1C1C1C"/>
        </w:rPr>
        <w:t xml:space="preserve">"Retour sur expériences : quelles compétences langagières </w:t>
      </w:r>
      <w:r w:rsidR="008A0673" w:rsidRPr="0015654A">
        <w:rPr>
          <w:b/>
          <w:bCs/>
          <w:color w:val="1C1C1C"/>
        </w:rPr>
        <w:t>?"</w:t>
      </w:r>
      <w:r w:rsidRPr="0015654A">
        <w:rPr>
          <w:b/>
          <w:bCs/>
          <w:color w:val="1C1C1C"/>
        </w:rPr>
        <w:t> </w:t>
      </w:r>
      <w:r w:rsidR="008A0673" w:rsidRPr="0015654A">
        <w:rPr>
          <w:color w:val="1C1C1C"/>
        </w:rPr>
        <w:t>animée par </w:t>
      </w:r>
      <w:r w:rsidR="008A0673" w:rsidRPr="0015654A">
        <w:rPr>
          <w:b/>
          <w:bCs/>
          <w:color w:val="1C1C1C"/>
        </w:rPr>
        <w:t xml:space="preserve">Joëlle </w:t>
      </w:r>
      <w:proofErr w:type="spellStart"/>
      <w:r w:rsidR="008A0673" w:rsidRPr="0015654A">
        <w:rPr>
          <w:b/>
          <w:bCs/>
          <w:color w:val="1C1C1C"/>
        </w:rPr>
        <w:t>Thebaul</w:t>
      </w:r>
      <w:r w:rsidR="008A0673" w:rsidRPr="0015654A">
        <w:rPr>
          <w:color w:val="1C1C1C"/>
        </w:rPr>
        <w:t>t</w:t>
      </w:r>
      <w:proofErr w:type="spellEnd"/>
      <w:r w:rsidR="008A0673" w:rsidRPr="0015654A">
        <w:rPr>
          <w:color w:val="1C1C1C"/>
        </w:rPr>
        <w:t>, CA AFEF</w:t>
      </w:r>
      <w:r w:rsidR="008A0673" w:rsidRPr="0015654A">
        <w:rPr>
          <w:b/>
          <w:bCs/>
          <w:color w:val="1C1C1C"/>
        </w:rPr>
        <w:t xml:space="preserve">, </w:t>
      </w:r>
      <w:r w:rsidRPr="0015654A">
        <w:rPr>
          <w:color w:val="1C1C1C"/>
        </w:rPr>
        <w:t>avec la participation des intervenants de la conférence introductive et des animateurs-témoins des ateliers, spécialistes des quatre disciplines</w:t>
      </w:r>
      <w:r w:rsidR="008A0673" w:rsidRPr="0015654A">
        <w:rPr>
          <w:color w:val="1C1C1C"/>
        </w:rPr>
        <w:t>.</w:t>
      </w:r>
    </w:p>
    <w:p w14:paraId="3C171F35" w14:textId="77777777" w:rsidR="0015654A" w:rsidRPr="0015654A" w:rsidRDefault="0015654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</w:p>
    <w:p w14:paraId="05CA7B0E" w14:textId="77777777" w:rsidR="004C1DEA" w:rsidRPr="0015654A" w:rsidRDefault="00CC79AE" w:rsidP="004C1DEA">
      <w:pPr>
        <w:widowControl w:val="0"/>
        <w:autoSpaceDE w:val="0"/>
        <w:autoSpaceDN w:val="0"/>
        <w:adjustRightInd w:val="0"/>
        <w:ind w:firstLine="200"/>
        <w:jc w:val="center"/>
        <w:rPr>
          <w:color w:val="1C1C1C"/>
        </w:rPr>
      </w:pPr>
      <w:r w:rsidRPr="0015654A">
        <w:rPr>
          <w:color w:val="1C1C1C"/>
        </w:rPr>
        <w:t>………………….</w:t>
      </w:r>
      <w:r w:rsidRPr="0015654A">
        <w:rPr>
          <w:color w:val="1C1C1C"/>
        </w:rPr>
        <w:br/>
      </w:r>
    </w:p>
    <w:p w14:paraId="43DF792A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000078"/>
          <w:sz w:val="28"/>
          <w:szCs w:val="28"/>
        </w:rPr>
      </w:pPr>
      <w:r w:rsidRPr="0015654A">
        <w:rPr>
          <w:b/>
          <w:bCs/>
          <w:color w:val="000078"/>
          <w:sz w:val="28"/>
          <w:szCs w:val="28"/>
        </w:rPr>
        <w:t>Jeudi 23 octobre "Écrire : compétences langagières et opérations cognitives dans les disciplines"</w:t>
      </w:r>
    </w:p>
    <w:p w14:paraId="6F38191F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jc w:val="center"/>
        <w:rPr>
          <w:color w:val="1C1C1C"/>
        </w:rPr>
      </w:pPr>
    </w:p>
    <w:p w14:paraId="5628A46F" w14:textId="77777777" w:rsidR="008A0673" w:rsidRPr="0015654A" w:rsidRDefault="004C1DEA" w:rsidP="008A0673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9h-10h30 : </w:t>
      </w:r>
      <w:r w:rsidRPr="0015654A">
        <w:rPr>
          <w:color w:val="1C1C1C"/>
        </w:rPr>
        <w:t xml:space="preserve">Table ronde </w:t>
      </w:r>
      <w:r w:rsidRPr="0015654A">
        <w:rPr>
          <w:b/>
          <w:bCs/>
          <w:color w:val="1C1C1C"/>
        </w:rPr>
        <w:t>"Écrire en français dans les disciplines (notamment scientifiques) dans les établissements ou pays à enseignement partiellement ou entièrement francophone"</w:t>
      </w:r>
      <w:r w:rsidR="008A0673" w:rsidRPr="0015654A">
        <w:rPr>
          <w:bCs/>
          <w:color w:val="1C1C1C"/>
        </w:rPr>
        <w:t xml:space="preserve">, animée par </w:t>
      </w:r>
      <w:r w:rsidR="008A0673" w:rsidRPr="0015654A">
        <w:rPr>
          <w:b/>
          <w:bCs/>
          <w:color w:val="1C1C1C"/>
        </w:rPr>
        <w:t xml:space="preserve">Gérard </w:t>
      </w:r>
      <w:proofErr w:type="spellStart"/>
      <w:r w:rsidR="008A0673" w:rsidRPr="0015654A">
        <w:rPr>
          <w:b/>
          <w:bCs/>
          <w:color w:val="1C1C1C"/>
        </w:rPr>
        <w:t>Malbosc</w:t>
      </w:r>
      <w:proofErr w:type="spellEnd"/>
      <w:r w:rsidR="008A0673" w:rsidRPr="0015654A">
        <w:rPr>
          <w:b/>
          <w:bCs/>
          <w:color w:val="1C1C1C"/>
        </w:rPr>
        <w:t>,</w:t>
      </w:r>
      <w:r w:rsidR="008A0673" w:rsidRPr="0015654A">
        <w:rPr>
          <w:color w:val="1C1C1C"/>
        </w:rPr>
        <w:t> CA AFEF</w:t>
      </w:r>
      <w:r w:rsidR="008A0673" w:rsidRPr="0015654A">
        <w:rPr>
          <w:b/>
          <w:bCs/>
          <w:color w:val="1C1C1C"/>
        </w:rPr>
        <w:t xml:space="preserve">, </w:t>
      </w:r>
      <w:r w:rsidRPr="0015654A">
        <w:rPr>
          <w:color w:val="1C1C1C"/>
        </w:rPr>
        <w:t>avec la participation de représentants : </w:t>
      </w:r>
    </w:p>
    <w:p w14:paraId="1F67CC56" w14:textId="5B2A543B" w:rsidR="0015654A" w:rsidRPr="0015654A" w:rsidRDefault="0015654A" w:rsidP="0015654A">
      <w:pPr>
        <w:pStyle w:val="Paragraphedeliste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color w:val="1C1C1C"/>
        </w:rPr>
      </w:pPr>
      <w:r w:rsidRPr="0015654A">
        <w:rPr>
          <w:color w:val="1C1C1C"/>
        </w:rPr>
        <w:t xml:space="preserve">du Bénin : </w:t>
      </w:r>
      <w:proofErr w:type="spellStart"/>
      <w:r w:rsidRPr="0015654A">
        <w:rPr>
          <w:b/>
          <w:bCs/>
          <w:color w:val="1C1C1C"/>
        </w:rPr>
        <w:t>Jean-Benoit</w:t>
      </w:r>
      <w:proofErr w:type="spellEnd"/>
      <w:r w:rsidRPr="0015654A">
        <w:rPr>
          <w:b/>
          <w:bCs/>
          <w:color w:val="1C1C1C"/>
        </w:rPr>
        <w:t xml:space="preserve"> </w:t>
      </w:r>
      <w:proofErr w:type="spellStart"/>
      <w:r w:rsidRPr="0015654A">
        <w:rPr>
          <w:b/>
          <w:bCs/>
          <w:color w:val="1C1C1C"/>
        </w:rPr>
        <w:t>Alokpon</w:t>
      </w:r>
      <w:proofErr w:type="spellEnd"/>
      <w:r w:rsidRPr="0015654A">
        <w:rPr>
          <w:color w:val="1C1C1C"/>
        </w:rPr>
        <w:t xml:space="preserve"> (président de la commission Afrique Océan Indien de la FIPF) et </w:t>
      </w:r>
      <w:r w:rsidRPr="0015654A">
        <w:rPr>
          <w:b/>
          <w:bCs/>
          <w:color w:val="1C1C1C"/>
        </w:rPr>
        <w:t xml:space="preserve">Date </w:t>
      </w:r>
      <w:proofErr w:type="spellStart"/>
      <w:r w:rsidRPr="0015654A">
        <w:rPr>
          <w:b/>
          <w:bCs/>
          <w:color w:val="1C1C1C"/>
        </w:rPr>
        <w:t>Barnabe-Akayi</w:t>
      </w:r>
      <w:proofErr w:type="spellEnd"/>
      <w:r w:rsidRPr="0015654A">
        <w:rPr>
          <w:color w:val="1C1C1C"/>
        </w:rPr>
        <w:t xml:space="preserve"> (Association des Professeurs de Français du Bénin</w:t>
      </w:r>
      <w:proofErr w:type="gramStart"/>
      <w:r w:rsidRPr="0015654A">
        <w:rPr>
          <w:color w:val="1C1C1C"/>
        </w:rPr>
        <w:t>) </w:t>
      </w:r>
      <w:proofErr w:type="gramEnd"/>
    </w:p>
    <w:p w14:paraId="3EDE627D" w14:textId="20A453AA" w:rsidR="0015654A" w:rsidRPr="0015654A" w:rsidRDefault="0015654A" w:rsidP="0015654A">
      <w:pPr>
        <w:pStyle w:val="Paragraphedeliste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color w:val="1C1C1C"/>
        </w:rPr>
      </w:pPr>
      <w:r w:rsidRPr="0015654A">
        <w:rPr>
          <w:color w:val="1C1C1C"/>
        </w:rPr>
        <w:lastRenderedPageBreak/>
        <w:t xml:space="preserve">du Gabon : </w:t>
      </w:r>
      <w:r w:rsidRPr="0015654A">
        <w:rPr>
          <w:b/>
          <w:bCs/>
          <w:color w:val="1C1C1C"/>
        </w:rPr>
        <w:t xml:space="preserve">Mireille </w:t>
      </w:r>
      <w:proofErr w:type="spellStart"/>
      <w:r w:rsidRPr="0015654A">
        <w:rPr>
          <w:b/>
          <w:bCs/>
          <w:color w:val="1C1C1C"/>
        </w:rPr>
        <w:t>Ossono-Ebang</w:t>
      </w:r>
      <w:proofErr w:type="spellEnd"/>
      <w:r w:rsidRPr="0015654A">
        <w:rPr>
          <w:b/>
          <w:bCs/>
          <w:color w:val="1C1C1C"/>
        </w:rPr>
        <w:t xml:space="preserve"> </w:t>
      </w:r>
      <w:r w:rsidRPr="0015654A">
        <w:rPr>
          <w:color w:val="1C1C1C"/>
        </w:rPr>
        <w:t>(présidente de l'Union Gabonaise des Enseignants pour la Culture Francophone)  </w:t>
      </w:r>
    </w:p>
    <w:p w14:paraId="4EA27BEC" w14:textId="3E8F75BB" w:rsidR="0015654A" w:rsidRPr="0015654A" w:rsidRDefault="0015654A" w:rsidP="0015654A">
      <w:pPr>
        <w:pStyle w:val="Paragraphedeliste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color w:val="1C1C1C"/>
        </w:rPr>
      </w:pPr>
      <w:r w:rsidRPr="0015654A">
        <w:rPr>
          <w:color w:val="1C1C1C"/>
        </w:rPr>
        <w:t>du Liban :</w:t>
      </w:r>
      <w:r w:rsidRPr="0015654A">
        <w:rPr>
          <w:b/>
          <w:bCs/>
          <w:color w:val="1C1C1C"/>
        </w:rPr>
        <w:t xml:space="preserve"> </w:t>
      </w:r>
      <w:proofErr w:type="spellStart"/>
      <w:r w:rsidRPr="0015654A">
        <w:rPr>
          <w:b/>
          <w:bCs/>
          <w:color w:val="1C1C1C"/>
        </w:rPr>
        <w:t>Halah</w:t>
      </w:r>
      <w:proofErr w:type="spellEnd"/>
      <w:r w:rsidRPr="0015654A">
        <w:rPr>
          <w:b/>
          <w:bCs/>
          <w:color w:val="1C1C1C"/>
        </w:rPr>
        <w:t xml:space="preserve"> </w:t>
      </w:r>
      <w:proofErr w:type="spellStart"/>
      <w:r w:rsidRPr="0015654A">
        <w:rPr>
          <w:b/>
          <w:bCs/>
          <w:color w:val="1C1C1C"/>
        </w:rPr>
        <w:t>Fayyad</w:t>
      </w:r>
      <w:proofErr w:type="spellEnd"/>
      <w:r w:rsidRPr="0015654A">
        <w:rPr>
          <w:color w:val="1C1C1C"/>
        </w:rPr>
        <w:t xml:space="preserve"> et </w:t>
      </w:r>
      <w:r w:rsidRPr="0015654A">
        <w:rPr>
          <w:b/>
          <w:bCs/>
          <w:color w:val="1C1C1C"/>
        </w:rPr>
        <w:t>Bassam Saleh,  </w:t>
      </w:r>
      <w:r w:rsidRPr="0015654A">
        <w:rPr>
          <w:color w:val="1C1C1C"/>
        </w:rPr>
        <w:t>formatrices du Centre de Recherche et Développement Pédagogiques du Liban </w:t>
      </w:r>
    </w:p>
    <w:p w14:paraId="6BEE1B17" w14:textId="1B26E798" w:rsidR="0015654A" w:rsidRPr="0015654A" w:rsidRDefault="0015654A" w:rsidP="0015654A">
      <w:pPr>
        <w:pStyle w:val="Paragraphedeliste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color w:val="1C1C1C"/>
        </w:rPr>
      </w:pPr>
      <w:r w:rsidRPr="0015654A">
        <w:rPr>
          <w:color w:val="1C1C1C"/>
        </w:rPr>
        <w:t xml:space="preserve">du Maroc : </w:t>
      </w:r>
      <w:r w:rsidRPr="0015654A">
        <w:rPr>
          <w:b/>
          <w:bCs/>
          <w:color w:val="1C1C1C"/>
        </w:rPr>
        <w:t xml:space="preserve">Aziz </w:t>
      </w:r>
      <w:proofErr w:type="spellStart"/>
      <w:r w:rsidRPr="0015654A">
        <w:rPr>
          <w:b/>
          <w:bCs/>
          <w:color w:val="1C1C1C"/>
        </w:rPr>
        <w:t>Behri</w:t>
      </w:r>
      <w:proofErr w:type="spellEnd"/>
      <w:r w:rsidRPr="0015654A">
        <w:rPr>
          <w:color w:val="1C1C1C"/>
        </w:rPr>
        <w:t xml:space="preserve"> et </w:t>
      </w:r>
      <w:r w:rsidRPr="0015654A">
        <w:rPr>
          <w:b/>
          <w:bCs/>
          <w:color w:val="1C1C1C"/>
        </w:rPr>
        <w:t xml:space="preserve">Aïcha </w:t>
      </w:r>
      <w:proofErr w:type="spellStart"/>
      <w:r w:rsidRPr="0015654A">
        <w:rPr>
          <w:b/>
          <w:bCs/>
          <w:color w:val="1C1C1C"/>
        </w:rPr>
        <w:t>Kouachi</w:t>
      </w:r>
      <w:proofErr w:type="spellEnd"/>
      <w:r w:rsidRPr="0015654A">
        <w:rPr>
          <w:color w:val="1C1C1C"/>
        </w:rPr>
        <w:t>, formateurs du Centre de Recherche et Développement Pédagogiques du Maroc</w:t>
      </w:r>
    </w:p>
    <w:p w14:paraId="3F5D2634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color w:val="1C1C1C"/>
        </w:rPr>
        <w:t>                                                  </w:t>
      </w:r>
    </w:p>
    <w:p w14:paraId="738F6491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10h30-11h </w:t>
      </w:r>
      <w:r w:rsidRPr="0015654A">
        <w:rPr>
          <w:color w:val="1C1C1C"/>
        </w:rPr>
        <w:t>: Pause  </w:t>
      </w:r>
    </w:p>
    <w:p w14:paraId="5F11FA0C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</w:p>
    <w:p w14:paraId="4FB28370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11h-12h30 </w:t>
      </w:r>
      <w:r w:rsidRPr="0015654A">
        <w:rPr>
          <w:color w:val="1C1C1C"/>
        </w:rPr>
        <w:t>: </w:t>
      </w:r>
      <w:r w:rsidRPr="0015654A">
        <w:rPr>
          <w:b/>
          <w:bCs/>
          <w:color w:val="1C1C1C"/>
        </w:rPr>
        <w:t>Ateliers</w:t>
      </w:r>
      <w:r w:rsidRPr="0015654A">
        <w:rPr>
          <w:color w:val="1C1C1C"/>
        </w:rPr>
        <w:t>. </w:t>
      </w:r>
      <w:r w:rsidRPr="0015654A">
        <w:rPr>
          <w:b/>
          <w:bCs/>
          <w:color w:val="1C1C1C"/>
        </w:rPr>
        <w:t>"Des expériences de classes porteuses de ressources"</w:t>
      </w:r>
      <w:r w:rsidRPr="0015654A">
        <w:rPr>
          <w:color w:val="1C1C1C"/>
        </w:rPr>
        <w:t>.</w:t>
      </w:r>
    </w:p>
    <w:p w14:paraId="0E693ACE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color w:val="1C1C1C"/>
        </w:rPr>
        <w:t>Ateliers dans les différents niveaux du primaire, secondaire et professionnel</w:t>
      </w:r>
    </w:p>
    <w:p w14:paraId="76019F83" w14:textId="77777777" w:rsidR="004C1DEA" w:rsidRPr="0015654A" w:rsidRDefault="004C1DEA" w:rsidP="004C1DE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color w:val="1C1C1C"/>
        </w:rPr>
      </w:pPr>
      <w:r w:rsidRPr="0015654A">
        <w:rPr>
          <w:color w:val="1C1C1C"/>
        </w:rPr>
        <w:t>en primaire : Lexique et orthographe dans les disciplines, avec une </w:t>
      </w:r>
      <w:r w:rsidRPr="0015654A">
        <w:rPr>
          <w:b/>
          <w:bCs/>
          <w:color w:val="1C1C1C"/>
        </w:rPr>
        <w:t>équipe de Montpellier</w:t>
      </w:r>
      <w:r w:rsidRPr="0015654A">
        <w:rPr>
          <w:color w:val="1C1C1C"/>
        </w:rPr>
        <w:t> </w:t>
      </w:r>
    </w:p>
    <w:p w14:paraId="37516B03" w14:textId="77777777" w:rsidR="004C1DEA" w:rsidRPr="0015654A" w:rsidRDefault="004C1DEA" w:rsidP="004C1DE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color w:val="1C1C1C"/>
        </w:rPr>
      </w:pPr>
      <w:r w:rsidRPr="0015654A">
        <w:rPr>
          <w:color w:val="1C1C1C"/>
        </w:rPr>
        <w:t>charnière école-collège : étudier le lexique pour écrire, avec </w:t>
      </w:r>
      <w:r w:rsidRPr="0015654A">
        <w:rPr>
          <w:b/>
          <w:bCs/>
          <w:color w:val="1C1C1C"/>
        </w:rPr>
        <w:t>Bénédicte Le Doré</w:t>
      </w:r>
      <w:r w:rsidRPr="0015654A">
        <w:rPr>
          <w:color w:val="1C1C1C"/>
        </w:rPr>
        <w:t> et </w:t>
      </w:r>
      <w:r w:rsidRPr="0015654A">
        <w:rPr>
          <w:b/>
          <w:bCs/>
          <w:color w:val="1C1C1C"/>
        </w:rPr>
        <w:t>Isabelle Zimmermann</w:t>
      </w:r>
      <w:r w:rsidRPr="0015654A">
        <w:rPr>
          <w:color w:val="1C1C1C"/>
        </w:rPr>
        <w:t>, collège de Lannion.</w:t>
      </w:r>
    </w:p>
    <w:p w14:paraId="498326D5" w14:textId="77777777" w:rsidR="004C1DEA" w:rsidRPr="0015654A" w:rsidRDefault="004C1DEA" w:rsidP="004C1DE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color w:val="1C1C1C"/>
        </w:rPr>
      </w:pPr>
      <w:r w:rsidRPr="0015654A">
        <w:rPr>
          <w:color w:val="1C1C1C"/>
        </w:rPr>
        <w:t>en collège-lycée : énonciation et écriture collaborative, avec </w:t>
      </w:r>
      <w:r w:rsidRPr="0015654A">
        <w:rPr>
          <w:b/>
          <w:bCs/>
          <w:color w:val="1C1C1C"/>
        </w:rPr>
        <w:t xml:space="preserve">Monique </w:t>
      </w:r>
      <w:proofErr w:type="spellStart"/>
      <w:r w:rsidRPr="0015654A">
        <w:rPr>
          <w:b/>
          <w:bCs/>
          <w:color w:val="1C1C1C"/>
        </w:rPr>
        <w:t>Jurado</w:t>
      </w:r>
      <w:proofErr w:type="spellEnd"/>
      <w:r w:rsidRPr="0015654A">
        <w:rPr>
          <w:color w:val="1C1C1C"/>
        </w:rPr>
        <w:t>, IPR honoraire, Académie de Versailles, CA AFEF.</w:t>
      </w:r>
    </w:p>
    <w:p w14:paraId="4775A3ED" w14:textId="64529D10" w:rsidR="004C1DEA" w:rsidRPr="0015654A" w:rsidRDefault="004C1DEA" w:rsidP="004C1DE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color w:val="1C1C1C"/>
        </w:rPr>
      </w:pPr>
      <w:r w:rsidRPr="0015654A">
        <w:rPr>
          <w:color w:val="1C1C1C"/>
        </w:rPr>
        <w:t xml:space="preserve">en </w:t>
      </w:r>
      <w:r w:rsidR="001B42DD" w:rsidRPr="0015654A">
        <w:rPr>
          <w:color w:val="1C1C1C"/>
        </w:rPr>
        <w:t>collège-</w:t>
      </w:r>
      <w:r w:rsidRPr="0015654A">
        <w:rPr>
          <w:color w:val="1C1C1C"/>
        </w:rPr>
        <w:t xml:space="preserve">lycée : </w:t>
      </w:r>
      <w:r w:rsidR="001B42DD" w:rsidRPr="0015654A">
        <w:rPr>
          <w:color w:val="1C1C1C"/>
        </w:rPr>
        <w:t xml:space="preserve">exemple des </w:t>
      </w:r>
      <w:r w:rsidRPr="0015654A">
        <w:rPr>
          <w:color w:val="1C1C1C"/>
        </w:rPr>
        <w:t>ateliers rédactionnels</w:t>
      </w:r>
      <w:r w:rsidR="001B42DD" w:rsidRPr="0015654A">
        <w:rPr>
          <w:color w:val="1C1C1C"/>
        </w:rPr>
        <w:t xml:space="preserve"> pluridisciplinaires</w:t>
      </w:r>
      <w:r w:rsidRPr="0015654A">
        <w:rPr>
          <w:color w:val="1C1C1C"/>
        </w:rPr>
        <w:t>, avec </w:t>
      </w:r>
      <w:r w:rsidRPr="0015654A">
        <w:rPr>
          <w:b/>
          <w:bCs/>
          <w:color w:val="1C1C1C"/>
        </w:rPr>
        <w:t>Françoise Girod</w:t>
      </w:r>
      <w:r w:rsidRPr="0015654A">
        <w:rPr>
          <w:color w:val="1C1C1C"/>
        </w:rPr>
        <w:t>, IPR Lettres LP, CA AFEF.</w:t>
      </w:r>
    </w:p>
    <w:p w14:paraId="071EA02E" w14:textId="77777777" w:rsidR="004C1DEA" w:rsidRPr="0015654A" w:rsidRDefault="004C1DEA" w:rsidP="004C1DE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color w:val="1C1C1C"/>
        </w:rPr>
      </w:pPr>
      <w:r w:rsidRPr="0015654A">
        <w:rPr>
          <w:color w:val="1C1C1C"/>
        </w:rPr>
        <w:t>tous niveaux : blogs &amp; réseaux pour faire écrire, avec </w:t>
      </w:r>
      <w:proofErr w:type="spellStart"/>
      <w:r w:rsidRPr="0015654A">
        <w:rPr>
          <w:b/>
          <w:bCs/>
          <w:color w:val="1C1C1C"/>
        </w:rPr>
        <w:t>Kadri</w:t>
      </w:r>
      <w:proofErr w:type="spellEnd"/>
      <w:r w:rsidRPr="0015654A">
        <w:rPr>
          <w:b/>
          <w:bCs/>
          <w:color w:val="1C1C1C"/>
        </w:rPr>
        <w:t xml:space="preserve"> </w:t>
      </w:r>
      <w:proofErr w:type="spellStart"/>
      <w:r w:rsidRPr="0015654A">
        <w:rPr>
          <w:b/>
          <w:bCs/>
          <w:color w:val="1C1C1C"/>
        </w:rPr>
        <w:t>Kaldmae</w:t>
      </w:r>
      <w:proofErr w:type="spellEnd"/>
      <w:r w:rsidRPr="0015654A">
        <w:rPr>
          <w:color w:val="1C1C1C"/>
        </w:rPr>
        <w:t>, CANOPE, et </w:t>
      </w:r>
      <w:r w:rsidRPr="0015654A">
        <w:rPr>
          <w:b/>
          <w:bCs/>
          <w:color w:val="1C1C1C"/>
        </w:rPr>
        <w:t xml:space="preserve">Jean-Michel Le </w:t>
      </w:r>
      <w:proofErr w:type="spellStart"/>
      <w:r w:rsidRPr="0015654A">
        <w:rPr>
          <w:b/>
          <w:bCs/>
          <w:color w:val="1C1C1C"/>
        </w:rPr>
        <w:t>Baut</w:t>
      </w:r>
      <w:proofErr w:type="spellEnd"/>
      <w:r w:rsidRPr="0015654A">
        <w:rPr>
          <w:color w:val="1C1C1C"/>
        </w:rPr>
        <w:t>,</w:t>
      </w:r>
      <w:r w:rsidRPr="0015654A">
        <w:rPr>
          <w:b/>
          <w:bCs/>
          <w:color w:val="1C1C1C"/>
        </w:rPr>
        <w:t> </w:t>
      </w:r>
      <w:r w:rsidRPr="0015654A">
        <w:rPr>
          <w:color w:val="1C1C1C"/>
        </w:rPr>
        <w:t>Lycée de l'Iroise, Brest.  </w:t>
      </w:r>
    </w:p>
    <w:p w14:paraId="3CF3B976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b/>
          <w:bCs/>
          <w:color w:val="1C1C1C"/>
        </w:rPr>
      </w:pPr>
    </w:p>
    <w:p w14:paraId="6D1EB8E9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12h30-13h45</w:t>
      </w:r>
      <w:r w:rsidRPr="0015654A">
        <w:rPr>
          <w:color w:val="1C1C1C"/>
        </w:rPr>
        <w:t> : Déjeuner  </w:t>
      </w:r>
    </w:p>
    <w:p w14:paraId="4EA8A2B4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b/>
          <w:bCs/>
          <w:color w:val="1C1C1C"/>
        </w:rPr>
      </w:pPr>
    </w:p>
    <w:p w14:paraId="3676A823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13h45-14h45 : Reprise - suite des ateliers</w:t>
      </w:r>
    </w:p>
    <w:p w14:paraId="011D0AE7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color w:val="1C1C1C"/>
        </w:rPr>
        <w:t> </w:t>
      </w:r>
    </w:p>
    <w:p w14:paraId="5237FEA2" w14:textId="77777777" w:rsidR="007C5767" w:rsidRPr="0015654A" w:rsidRDefault="004C1DEA" w:rsidP="007C5767">
      <w:pPr>
        <w:widowControl w:val="0"/>
        <w:autoSpaceDE w:val="0"/>
        <w:autoSpaceDN w:val="0"/>
        <w:adjustRightInd w:val="0"/>
        <w:ind w:firstLine="200"/>
        <w:rPr>
          <w:bCs/>
          <w:color w:val="1C1C1C"/>
        </w:rPr>
      </w:pPr>
      <w:r w:rsidRPr="0015654A">
        <w:rPr>
          <w:b/>
          <w:bCs/>
          <w:color w:val="1C1C1C"/>
        </w:rPr>
        <w:t>15h-16h</w:t>
      </w:r>
      <w:r w:rsidRPr="0015654A">
        <w:rPr>
          <w:color w:val="1C1C1C"/>
        </w:rPr>
        <w:t> : </w:t>
      </w:r>
      <w:r w:rsidRPr="0015654A">
        <w:rPr>
          <w:b/>
          <w:bCs/>
          <w:color w:val="1C1C1C"/>
        </w:rPr>
        <w:t>Table ronde des partenaires</w:t>
      </w:r>
      <w:r w:rsidRPr="0015654A">
        <w:rPr>
          <w:color w:val="1C1C1C"/>
        </w:rPr>
        <w:t>. </w:t>
      </w:r>
      <w:r w:rsidRPr="0015654A">
        <w:rPr>
          <w:b/>
          <w:bCs/>
          <w:color w:val="1C1C1C"/>
        </w:rPr>
        <w:t>"Des pratiques d'écriture numérique peuvent-elles contribuer à lutter contre les inégalités ?"</w:t>
      </w:r>
      <w:r w:rsidR="007C5767" w:rsidRPr="0015654A">
        <w:rPr>
          <w:b/>
          <w:bCs/>
          <w:color w:val="1C1C1C"/>
        </w:rPr>
        <w:t xml:space="preserve">, </w:t>
      </w:r>
      <w:r w:rsidR="007C5767" w:rsidRPr="0015654A">
        <w:rPr>
          <w:bCs/>
          <w:color w:val="1C1C1C"/>
        </w:rPr>
        <w:t xml:space="preserve">animée par </w:t>
      </w:r>
      <w:r w:rsidR="007C5767" w:rsidRPr="0015654A">
        <w:rPr>
          <w:b/>
          <w:bCs/>
          <w:color w:val="1C1C1C"/>
        </w:rPr>
        <w:t xml:space="preserve">Jean-Michel Le </w:t>
      </w:r>
      <w:proofErr w:type="spellStart"/>
      <w:r w:rsidR="007C5767" w:rsidRPr="0015654A">
        <w:rPr>
          <w:b/>
          <w:bCs/>
          <w:color w:val="1C1C1C"/>
        </w:rPr>
        <w:t>Baut</w:t>
      </w:r>
      <w:proofErr w:type="spellEnd"/>
      <w:r w:rsidR="007C5767" w:rsidRPr="0015654A">
        <w:rPr>
          <w:color w:val="1C1C1C"/>
        </w:rPr>
        <w:t>,</w:t>
      </w:r>
      <w:r w:rsidR="007C5767" w:rsidRPr="0015654A">
        <w:rPr>
          <w:b/>
          <w:bCs/>
          <w:color w:val="1C1C1C"/>
        </w:rPr>
        <w:t xml:space="preserve"> Café Pédagogique, </w:t>
      </w:r>
      <w:r w:rsidR="007C5767" w:rsidRPr="0015654A">
        <w:rPr>
          <w:bCs/>
          <w:color w:val="1C1C1C"/>
        </w:rPr>
        <w:t xml:space="preserve">avec : </w:t>
      </w:r>
    </w:p>
    <w:p w14:paraId="0D27648E" w14:textId="77777777" w:rsidR="0015654A" w:rsidRPr="0015654A" w:rsidRDefault="0015654A" w:rsidP="004C69BF">
      <w:pPr>
        <w:pStyle w:val="Paragraphedeliste"/>
        <w:widowControl w:val="0"/>
        <w:autoSpaceDE w:val="0"/>
        <w:autoSpaceDN w:val="0"/>
        <w:adjustRightInd w:val="0"/>
        <w:ind w:left="620"/>
        <w:rPr>
          <w:color w:val="1C1C1C"/>
        </w:rPr>
      </w:pPr>
      <w:r w:rsidRPr="0015654A">
        <w:rPr>
          <w:b/>
          <w:bCs/>
          <w:color w:val="1C1C1C"/>
        </w:rPr>
        <w:t xml:space="preserve">- </w:t>
      </w:r>
      <w:proofErr w:type="spellStart"/>
      <w:r w:rsidRPr="0015654A">
        <w:rPr>
          <w:b/>
          <w:bCs/>
          <w:color w:val="1C1C1C"/>
        </w:rPr>
        <w:t>Kadri</w:t>
      </w:r>
      <w:proofErr w:type="spellEnd"/>
      <w:r w:rsidRPr="0015654A">
        <w:rPr>
          <w:b/>
          <w:bCs/>
          <w:color w:val="1C1C1C"/>
        </w:rPr>
        <w:t xml:space="preserve"> </w:t>
      </w:r>
      <w:proofErr w:type="spellStart"/>
      <w:r w:rsidRPr="0015654A">
        <w:rPr>
          <w:b/>
          <w:bCs/>
          <w:color w:val="1C1C1C"/>
        </w:rPr>
        <w:t>Kaldmae</w:t>
      </w:r>
      <w:proofErr w:type="spellEnd"/>
      <w:r w:rsidRPr="0015654A">
        <w:rPr>
          <w:color w:val="1C1C1C"/>
        </w:rPr>
        <w:t>, Agence des Usages des TICE (CANOPE</w:t>
      </w:r>
      <w:proofErr w:type="gramStart"/>
      <w:r w:rsidRPr="0015654A">
        <w:rPr>
          <w:color w:val="1C1C1C"/>
        </w:rPr>
        <w:t>) </w:t>
      </w:r>
      <w:proofErr w:type="gramEnd"/>
    </w:p>
    <w:p w14:paraId="071D2278" w14:textId="77777777" w:rsidR="0015654A" w:rsidRPr="0015654A" w:rsidRDefault="0015654A" w:rsidP="004C69BF">
      <w:pPr>
        <w:pStyle w:val="Paragraphedeliste"/>
        <w:widowControl w:val="0"/>
        <w:autoSpaceDE w:val="0"/>
        <w:autoSpaceDN w:val="0"/>
        <w:adjustRightInd w:val="0"/>
        <w:ind w:left="620"/>
        <w:rPr>
          <w:color w:val="1C1C1C"/>
        </w:rPr>
      </w:pPr>
      <w:r w:rsidRPr="0015654A">
        <w:rPr>
          <w:b/>
          <w:bCs/>
          <w:color w:val="1C1C1C"/>
        </w:rPr>
        <w:t>- Jean-Paul Meyer</w:t>
      </w:r>
      <w:r w:rsidRPr="0015654A">
        <w:rPr>
          <w:color w:val="1C1C1C"/>
        </w:rPr>
        <w:t>, Enseignant-chercheur Université de Strasbourg (CASDEN</w:t>
      </w:r>
      <w:proofErr w:type="gramStart"/>
      <w:r w:rsidRPr="0015654A">
        <w:rPr>
          <w:color w:val="1C1C1C"/>
        </w:rPr>
        <w:t>) </w:t>
      </w:r>
      <w:proofErr w:type="gramEnd"/>
    </w:p>
    <w:p w14:paraId="7019AF33" w14:textId="03C015A9" w:rsidR="004C69BF" w:rsidRPr="0015654A" w:rsidRDefault="0015654A" w:rsidP="004C69BF">
      <w:pPr>
        <w:pStyle w:val="Paragraphedeliste"/>
        <w:widowControl w:val="0"/>
        <w:autoSpaceDE w:val="0"/>
        <w:autoSpaceDN w:val="0"/>
        <w:adjustRightInd w:val="0"/>
        <w:ind w:left="620"/>
        <w:rPr>
          <w:color w:val="1C1C1C"/>
        </w:rPr>
      </w:pPr>
      <w:r w:rsidRPr="0015654A">
        <w:rPr>
          <w:color w:val="1C1C1C"/>
        </w:rPr>
        <w:t xml:space="preserve">- </w:t>
      </w:r>
      <w:r w:rsidRPr="0015654A">
        <w:rPr>
          <w:b/>
          <w:bCs/>
          <w:color w:val="1C1C1C"/>
        </w:rPr>
        <w:t xml:space="preserve">Caroline </w:t>
      </w:r>
      <w:proofErr w:type="spellStart"/>
      <w:r w:rsidRPr="0015654A">
        <w:rPr>
          <w:b/>
          <w:bCs/>
          <w:color w:val="1C1C1C"/>
        </w:rPr>
        <w:t>Jouneau</w:t>
      </w:r>
      <w:proofErr w:type="spellEnd"/>
      <w:r w:rsidRPr="0015654A">
        <w:rPr>
          <w:b/>
          <w:bCs/>
          <w:color w:val="1C1C1C"/>
        </w:rPr>
        <w:t>-Sion</w:t>
      </w:r>
      <w:r w:rsidRPr="0015654A">
        <w:rPr>
          <w:color w:val="1C1C1C"/>
        </w:rPr>
        <w:t xml:space="preserve">, Professeur d'histoire-géographie et ECJS, Lycée Germaine </w:t>
      </w:r>
      <w:proofErr w:type="spellStart"/>
      <w:r w:rsidRPr="0015654A">
        <w:rPr>
          <w:color w:val="1C1C1C"/>
        </w:rPr>
        <w:t>Tillion</w:t>
      </w:r>
      <w:proofErr w:type="spellEnd"/>
      <w:r w:rsidRPr="0015654A">
        <w:rPr>
          <w:color w:val="1C1C1C"/>
        </w:rPr>
        <w:t xml:space="preserve"> de Sain-Bel (CRAP)</w:t>
      </w:r>
    </w:p>
    <w:p w14:paraId="246321C7" w14:textId="77777777" w:rsidR="007C5767" w:rsidRPr="0015654A" w:rsidRDefault="007C5767" w:rsidP="004C1DEA">
      <w:pPr>
        <w:widowControl w:val="0"/>
        <w:autoSpaceDE w:val="0"/>
        <w:autoSpaceDN w:val="0"/>
        <w:adjustRightInd w:val="0"/>
        <w:ind w:firstLine="200"/>
        <w:rPr>
          <w:b/>
          <w:bCs/>
          <w:color w:val="1C1C1C"/>
        </w:rPr>
      </w:pPr>
    </w:p>
    <w:p w14:paraId="0A1398A7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16h-16h30</w:t>
      </w:r>
      <w:r w:rsidRPr="0015654A">
        <w:rPr>
          <w:color w:val="1C1C1C"/>
        </w:rPr>
        <w:t> : Pause  </w:t>
      </w:r>
    </w:p>
    <w:p w14:paraId="2CD3EB7A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b/>
          <w:bCs/>
          <w:color w:val="1C1C1C"/>
        </w:rPr>
      </w:pPr>
    </w:p>
    <w:p w14:paraId="58FD729F" w14:textId="77777777" w:rsidR="007C5767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16h30-18h</w:t>
      </w:r>
      <w:r w:rsidRPr="0015654A">
        <w:rPr>
          <w:color w:val="1C1C1C"/>
        </w:rPr>
        <w:t xml:space="preserve"> : Table ronde de synthèse de la journée </w:t>
      </w:r>
      <w:r w:rsidRPr="0015654A">
        <w:rPr>
          <w:b/>
          <w:bCs/>
          <w:color w:val="1C1C1C"/>
        </w:rPr>
        <w:t>Compétences linguistiques et discursives pour écrire dans les disciplines, dans les professions" </w:t>
      </w:r>
      <w:r w:rsidR="007C5767" w:rsidRPr="0015654A">
        <w:rPr>
          <w:color w:val="1C1C1C"/>
        </w:rPr>
        <w:t>animée par </w:t>
      </w:r>
      <w:r w:rsidR="007C5767" w:rsidRPr="0015654A">
        <w:rPr>
          <w:b/>
          <w:bCs/>
          <w:color w:val="1C1C1C"/>
        </w:rPr>
        <w:t xml:space="preserve">Daniel </w:t>
      </w:r>
      <w:proofErr w:type="spellStart"/>
      <w:r w:rsidR="007C5767" w:rsidRPr="0015654A">
        <w:rPr>
          <w:b/>
          <w:bCs/>
          <w:color w:val="1C1C1C"/>
        </w:rPr>
        <w:t>Stissi</w:t>
      </w:r>
      <w:proofErr w:type="spellEnd"/>
      <w:r w:rsidR="007C5767" w:rsidRPr="0015654A">
        <w:rPr>
          <w:color w:val="1C1C1C"/>
        </w:rPr>
        <w:t xml:space="preserve">, IPR honoraire, CA AFEF, </w:t>
      </w:r>
      <w:r w:rsidRPr="0015654A">
        <w:rPr>
          <w:color w:val="1C1C1C"/>
        </w:rPr>
        <w:t>avec  </w:t>
      </w:r>
    </w:p>
    <w:p w14:paraId="0E232CA9" w14:textId="77777777" w:rsidR="007C5767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 xml:space="preserve">- Denis </w:t>
      </w:r>
      <w:proofErr w:type="spellStart"/>
      <w:r w:rsidRPr="0015654A">
        <w:rPr>
          <w:b/>
          <w:bCs/>
          <w:color w:val="1C1C1C"/>
        </w:rPr>
        <w:t>Alamargot</w:t>
      </w:r>
      <w:proofErr w:type="spellEnd"/>
      <w:r w:rsidRPr="0015654A">
        <w:rPr>
          <w:color w:val="1C1C1C"/>
        </w:rPr>
        <w:t xml:space="preserve">, Université Paris-Est Créteil - ESPÉ Créteil - Laboratoire </w:t>
      </w:r>
      <w:proofErr w:type="spellStart"/>
      <w:r w:rsidRPr="0015654A">
        <w:rPr>
          <w:color w:val="1C1C1C"/>
        </w:rPr>
        <w:t>CHArt</w:t>
      </w:r>
      <w:proofErr w:type="spellEnd"/>
      <w:r w:rsidRPr="0015654A">
        <w:rPr>
          <w:color w:val="1C1C1C"/>
        </w:rPr>
        <w:t xml:space="preserve"> Paris 8 (Psychologie Cognitive et du développement)</w:t>
      </w:r>
      <w:r w:rsidR="007C5767" w:rsidRPr="0015654A">
        <w:rPr>
          <w:color w:val="1C1C1C"/>
        </w:rPr>
        <w:t xml:space="preserve"> </w:t>
      </w:r>
    </w:p>
    <w:p w14:paraId="00FF0212" w14:textId="77777777" w:rsidR="007C5767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- Lucile Cadet-Joseph</w:t>
      </w:r>
      <w:r w:rsidRPr="0015654A">
        <w:rPr>
          <w:color w:val="1C1C1C"/>
        </w:rPr>
        <w:t xml:space="preserve">, Université Paris 8 (écriture et formation professionnelle), présidente de l'ASDIFLE </w:t>
      </w:r>
    </w:p>
    <w:p w14:paraId="51FF0ABC" w14:textId="77777777" w:rsidR="007C5767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color w:val="1C1C1C"/>
        </w:rPr>
        <w:t>- </w:t>
      </w:r>
      <w:r w:rsidRPr="0015654A">
        <w:rPr>
          <w:b/>
          <w:bCs/>
          <w:color w:val="1C1C1C"/>
        </w:rPr>
        <w:t>Jacques David</w:t>
      </w:r>
      <w:r w:rsidRPr="0015654A">
        <w:rPr>
          <w:color w:val="1C1C1C"/>
        </w:rPr>
        <w:t>, Université &amp; ESPÉ Cergy-Pontoise, Rédacteur en chef du</w:t>
      </w:r>
      <w:r w:rsidRPr="0015654A">
        <w:rPr>
          <w:i/>
          <w:iCs/>
          <w:color w:val="1C1C1C"/>
        </w:rPr>
        <w:t> Français Aujourd'hui</w:t>
      </w:r>
      <w:r w:rsidRPr="0015654A">
        <w:rPr>
          <w:color w:val="1C1C1C"/>
        </w:rPr>
        <w:t> </w:t>
      </w:r>
    </w:p>
    <w:p w14:paraId="4293D31F" w14:textId="5E151103" w:rsidR="0015654A" w:rsidRDefault="004C1DEA" w:rsidP="0015654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- Marie-France Morin</w:t>
      </w:r>
      <w:r w:rsidRPr="0015654A">
        <w:rPr>
          <w:color w:val="1C1C1C"/>
        </w:rPr>
        <w:t>, CREALEC (Chaire de Recherche sur l'Apprentissage de la Lecture et de l'</w:t>
      </w:r>
      <w:proofErr w:type="spellStart"/>
      <w:r w:rsidRPr="0015654A">
        <w:rPr>
          <w:color w:val="1C1C1C"/>
        </w:rPr>
        <w:t>Ecriture</w:t>
      </w:r>
      <w:proofErr w:type="spellEnd"/>
      <w:r w:rsidRPr="0015654A">
        <w:rPr>
          <w:color w:val="1C1C1C"/>
        </w:rPr>
        <w:t xml:space="preserve"> chez le jeune enfant), Faculté d'éducation, Universi</w:t>
      </w:r>
      <w:r w:rsidR="00CC79AE" w:rsidRPr="0015654A">
        <w:rPr>
          <w:color w:val="1C1C1C"/>
        </w:rPr>
        <w:t>té de Sherbrooke, Québec-</w:t>
      </w:r>
      <w:r w:rsidR="0015654A">
        <w:rPr>
          <w:color w:val="1C1C1C"/>
        </w:rPr>
        <w:t>Canada</w:t>
      </w:r>
    </w:p>
    <w:p w14:paraId="693A9B58" w14:textId="77777777" w:rsidR="0015654A" w:rsidRPr="0015654A" w:rsidRDefault="0015654A" w:rsidP="0015654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</w:p>
    <w:p w14:paraId="32A63688" w14:textId="77777777" w:rsidR="007C5767" w:rsidRPr="0015654A" w:rsidRDefault="007C5767" w:rsidP="004C1DEA">
      <w:pPr>
        <w:widowControl w:val="0"/>
        <w:autoSpaceDE w:val="0"/>
        <w:autoSpaceDN w:val="0"/>
        <w:adjustRightInd w:val="0"/>
        <w:jc w:val="center"/>
        <w:rPr>
          <w:color w:val="1C1C1C"/>
        </w:rPr>
      </w:pPr>
    </w:p>
    <w:p w14:paraId="2D86CE4F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jc w:val="center"/>
        <w:rPr>
          <w:color w:val="1C1C1C"/>
          <w:sz w:val="28"/>
          <w:szCs w:val="28"/>
        </w:rPr>
      </w:pPr>
      <w:r w:rsidRPr="0015654A">
        <w:rPr>
          <w:b/>
          <w:bCs/>
          <w:color w:val="000078"/>
          <w:sz w:val="28"/>
          <w:szCs w:val="28"/>
        </w:rPr>
        <w:t>Vendredi 24 octobre  "Faire écrire dans les disciplines : quelles pratiques d'enseignement ?"</w:t>
      </w:r>
    </w:p>
    <w:p w14:paraId="27A56A71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b/>
          <w:bCs/>
          <w:color w:val="1C1C1C"/>
        </w:rPr>
      </w:pPr>
    </w:p>
    <w:p w14:paraId="0FF13E4E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9h-10h : Dix propositions de l'AFEF pour l'enseignement du français - présentation</w:t>
      </w:r>
      <w:r w:rsidRPr="0015654A">
        <w:rPr>
          <w:color w:val="1C1C1C"/>
        </w:rPr>
        <w:t>  </w:t>
      </w:r>
    </w:p>
    <w:p w14:paraId="34EFF43A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b/>
          <w:bCs/>
          <w:color w:val="1C1C1C"/>
        </w:rPr>
      </w:pPr>
    </w:p>
    <w:p w14:paraId="74793041" w14:textId="77777777" w:rsidR="007C5767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b/>
          <w:bCs/>
          <w:color w:val="1C1C1C"/>
        </w:rPr>
      </w:pPr>
      <w:r w:rsidRPr="0015654A">
        <w:rPr>
          <w:b/>
          <w:bCs/>
          <w:color w:val="1C1C1C"/>
        </w:rPr>
        <w:t xml:space="preserve">10h15-12h15 : Ateliers. "Pour un travail collaboratif, </w:t>
      </w:r>
      <w:r w:rsidR="007C5767" w:rsidRPr="0015654A">
        <w:rPr>
          <w:b/>
          <w:bCs/>
          <w:color w:val="1C1C1C"/>
        </w:rPr>
        <w:t>transversal"</w:t>
      </w:r>
    </w:p>
    <w:p w14:paraId="683D2FFD" w14:textId="77777777" w:rsidR="004C1DEA" w:rsidRPr="0015654A" w:rsidRDefault="004C1DEA" w:rsidP="007C5767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color w:val="1C1C1C"/>
        </w:rPr>
        <w:t> Grâce à une mise en perspective des travaux d'ateliers des deux premiers jours, les participants identifient obstacles et ressources pour développer le travail d'équipe, la coopération, la collaboration dans les établissements.</w:t>
      </w:r>
    </w:p>
    <w:p w14:paraId="0E66D8DA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color w:val="1C1C1C"/>
        </w:rPr>
        <w:t>Trois ateliers :</w:t>
      </w:r>
    </w:p>
    <w:p w14:paraId="1A99D1CE" w14:textId="77777777" w:rsidR="004C1DEA" w:rsidRPr="0015654A" w:rsidRDefault="004C1DEA" w:rsidP="004C1DEA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color w:val="1C1C1C"/>
        </w:rPr>
      </w:pPr>
      <w:r w:rsidRPr="0015654A">
        <w:rPr>
          <w:color w:val="1C1C1C"/>
        </w:rPr>
        <w:t>pour la classe, avec </w:t>
      </w:r>
      <w:r w:rsidRPr="0015654A">
        <w:rPr>
          <w:b/>
          <w:bCs/>
          <w:color w:val="1C1C1C"/>
        </w:rPr>
        <w:t>Isabelle Henry</w:t>
      </w:r>
      <w:r w:rsidRPr="0015654A">
        <w:rPr>
          <w:color w:val="1C1C1C"/>
        </w:rPr>
        <w:t>, collège de Dozulé, Académie de Caen, CA de l'AFEF</w:t>
      </w:r>
    </w:p>
    <w:p w14:paraId="1A127E91" w14:textId="77777777" w:rsidR="004C1DEA" w:rsidRPr="0015654A" w:rsidRDefault="004C1DEA" w:rsidP="004C1DEA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color w:val="1C1C1C"/>
        </w:rPr>
      </w:pPr>
      <w:r w:rsidRPr="0015654A">
        <w:rPr>
          <w:color w:val="1C1C1C"/>
        </w:rPr>
        <w:t>pour l'établissement, avec </w:t>
      </w:r>
      <w:r w:rsidRPr="0015654A">
        <w:rPr>
          <w:b/>
          <w:bCs/>
          <w:color w:val="1C1C1C"/>
        </w:rPr>
        <w:t xml:space="preserve">Dominique </w:t>
      </w:r>
      <w:proofErr w:type="spellStart"/>
      <w:r w:rsidRPr="0015654A">
        <w:rPr>
          <w:b/>
          <w:bCs/>
          <w:color w:val="1C1C1C"/>
        </w:rPr>
        <w:t>Seghetchian</w:t>
      </w:r>
      <w:proofErr w:type="spellEnd"/>
      <w:r w:rsidRPr="0015654A">
        <w:rPr>
          <w:color w:val="1C1C1C"/>
        </w:rPr>
        <w:t>, Académie de Tours, CA de l'AFEF</w:t>
      </w:r>
    </w:p>
    <w:p w14:paraId="528E3307" w14:textId="77777777" w:rsidR="004C1DEA" w:rsidRPr="0015654A" w:rsidRDefault="004C1DEA" w:rsidP="004C1DEA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60"/>
        <w:ind w:hanging="720"/>
        <w:rPr>
          <w:color w:val="1C1C1C"/>
        </w:rPr>
      </w:pPr>
      <w:r w:rsidRPr="0015654A">
        <w:rPr>
          <w:color w:val="1C1C1C"/>
        </w:rPr>
        <w:t>pour la formation, avec </w:t>
      </w:r>
      <w:r w:rsidRPr="0015654A">
        <w:rPr>
          <w:b/>
          <w:bCs/>
          <w:color w:val="1C1C1C"/>
        </w:rPr>
        <w:t>Marie-Laure Elalouf, </w:t>
      </w:r>
      <w:r w:rsidRPr="0015654A">
        <w:rPr>
          <w:color w:val="1C1C1C"/>
        </w:rPr>
        <w:t>Université &amp; ESPÉ de Cergy-Pontoise</w:t>
      </w:r>
    </w:p>
    <w:p w14:paraId="34486FC8" w14:textId="77777777" w:rsidR="004C1DEA" w:rsidRPr="0015654A" w:rsidRDefault="004C1DEA" w:rsidP="004C1DEA">
      <w:pPr>
        <w:widowControl w:val="0"/>
        <w:autoSpaceDE w:val="0"/>
        <w:autoSpaceDN w:val="0"/>
        <w:adjustRightInd w:val="0"/>
        <w:rPr>
          <w:color w:val="1C1C1C"/>
        </w:rPr>
      </w:pPr>
      <w:r w:rsidRPr="0015654A">
        <w:rPr>
          <w:color w:val="1C1C1C"/>
        </w:rPr>
        <w:t> </w:t>
      </w:r>
    </w:p>
    <w:p w14:paraId="59F51622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15654A">
        <w:rPr>
          <w:b/>
          <w:bCs/>
          <w:color w:val="1C1C1C"/>
        </w:rPr>
        <w:t>12h15-13h30</w:t>
      </w:r>
      <w:r w:rsidRPr="0015654A">
        <w:rPr>
          <w:color w:val="1C1C1C"/>
        </w:rPr>
        <w:t> : Déjeuner  </w:t>
      </w:r>
    </w:p>
    <w:p w14:paraId="2A5F0552" w14:textId="77777777" w:rsidR="004C1DEA" w:rsidRPr="0015654A" w:rsidRDefault="004C1DEA" w:rsidP="004C1DEA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</w:p>
    <w:p w14:paraId="1A5BF501" w14:textId="77777777" w:rsidR="007C5767" w:rsidRPr="0015654A" w:rsidRDefault="004C1DEA" w:rsidP="004C1DEA">
      <w:pPr>
        <w:rPr>
          <w:color w:val="1C1C1C"/>
        </w:rPr>
      </w:pPr>
      <w:r w:rsidRPr="0015654A">
        <w:rPr>
          <w:b/>
          <w:bCs/>
          <w:color w:val="1C1C1C"/>
        </w:rPr>
        <w:t>13h30-15h</w:t>
      </w:r>
      <w:r w:rsidRPr="0015654A">
        <w:rPr>
          <w:color w:val="1C1C1C"/>
        </w:rPr>
        <w:t> : </w:t>
      </w:r>
      <w:r w:rsidRPr="0015654A">
        <w:rPr>
          <w:b/>
          <w:bCs/>
          <w:color w:val="1C1C1C"/>
        </w:rPr>
        <w:t>Table ronde et clôture de l’université d’automne</w:t>
      </w:r>
      <w:r w:rsidRPr="0015654A">
        <w:rPr>
          <w:color w:val="1C1C1C"/>
        </w:rPr>
        <w:t xml:space="preserve">. </w:t>
      </w:r>
      <w:r w:rsidR="007C5767" w:rsidRPr="0015654A">
        <w:rPr>
          <w:color w:val="1C1C1C"/>
        </w:rPr>
        <w:t>"</w:t>
      </w:r>
      <w:r w:rsidRPr="0015654A">
        <w:rPr>
          <w:b/>
          <w:bCs/>
          <w:color w:val="1C1C1C"/>
        </w:rPr>
        <w:t xml:space="preserve">Quels espaces de formation reconstruire </w:t>
      </w:r>
      <w:r w:rsidR="007C5767" w:rsidRPr="0015654A">
        <w:rPr>
          <w:b/>
          <w:bCs/>
          <w:color w:val="1C1C1C"/>
        </w:rPr>
        <w:t>? Pour q</w:t>
      </w:r>
      <w:r w:rsidRPr="0015654A">
        <w:rPr>
          <w:b/>
          <w:bCs/>
          <w:color w:val="1C1C1C"/>
        </w:rPr>
        <w:t>uels choix dans les classes ? Quels savoirs et pratiques professionnels sont nécessaires pour accompagner l</w:t>
      </w:r>
      <w:r w:rsidR="007C5767" w:rsidRPr="0015654A">
        <w:rPr>
          <w:b/>
          <w:bCs/>
          <w:color w:val="1C1C1C"/>
        </w:rPr>
        <w:t xml:space="preserve">es élèves dans leur diversité ?" </w:t>
      </w:r>
      <w:r w:rsidR="007C5767" w:rsidRPr="0015654A">
        <w:rPr>
          <w:bCs/>
          <w:color w:val="1C1C1C"/>
        </w:rPr>
        <w:t>a</w:t>
      </w:r>
      <w:r w:rsidR="007C5767" w:rsidRPr="0015654A">
        <w:rPr>
          <w:color w:val="1C1C1C"/>
        </w:rPr>
        <w:t>nimée par </w:t>
      </w:r>
      <w:r w:rsidR="007C5767" w:rsidRPr="0015654A">
        <w:rPr>
          <w:b/>
          <w:bCs/>
          <w:color w:val="1C1C1C"/>
        </w:rPr>
        <w:t>Viviane Youx</w:t>
      </w:r>
      <w:r w:rsidR="007C5767" w:rsidRPr="0015654A">
        <w:rPr>
          <w:color w:val="1C1C1C"/>
        </w:rPr>
        <w:t xml:space="preserve">, Présidente de l'AFEF, </w:t>
      </w:r>
      <w:r w:rsidRPr="0015654A">
        <w:rPr>
          <w:color w:val="1C1C1C"/>
        </w:rPr>
        <w:t>avec </w:t>
      </w:r>
    </w:p>
    <w:p w14:paraId="54D2F583" w14:textId="77777777" w:rsidR="007C5767" w:rsidRPr="0015654A" w:rsidRDefault="004C1DEA" w:rsidP="004C1DEA">
      <w:pPr>
        <w:rPr>
          <w:color w:val="1C1C1C"/>
        </w:rPr>
      </w:pPr>
      <w:r w:rsidRPr="0015654A">
        <w:rPr>
          <w:b/>
          <w:bCs/>
          <w:color w:val="1C1C1C"/>
        </w:rPr>
        <w:t>- Jacques Bernardin</w:t>
      </w:r>
      <w:r w:rsidR="007C5767" w:rsidRPr="0015654A">
        <w:rPr>
          <w:color w:val="1C1C1C"/>
        </w:rPr>
        <w:t>, président du GFEN</w:t>
      </w:r>
      <w:r w:rsidRPr="0015654A">
        <w:rPr>
          <w:color w:val="1C1C1C"/>
        </w:rPr>
        <w:t> </w:t>
      </w:r>
    </w:p>
    <w:p w14:paraId="3C218DBD" w14:textId="77777777" w:rsidR="007C5767" w:rsidRPr="0015654A" w:rsidRDefault="004C1DEA" w:rsidP="004C1DEA">
      <w:pPr>
        <w:rPr>
          <w:color w:val="1C1C1C"/>
        </w:rPr>
      </w:pPr>
      <w:r w:rsidRPr="0015654A">
        <w:rPr>
          <w:b/>
          <w:bCs/>
          <w:color w:val="1C1C1C"/>
        </w:rPr>
        <w:t>- Marie-France Bishop</w:t>
      </w:r>
      <w:r w:rsidRPr="0015654A">
        <w:rPr>
          <w:color w:val="1C1C1C"/>
        </w:rPr>
        <w:t>, Unive</w:t>
      </w:r>
      <w:r w:rsidR="007C5767" w:rsidRPr="0015654A">
        <w:rPr>
          <w:color w:val="1C1C1C"/>
        </w:rPr>
        <w:t>rsité &amp; ESPÉ de Cergy-Pontoise</w:t>
      </w:r>
    </w:p>
    <w:p w14:paraId="6E475BC2" w14:textId="77777777" w:rsidR="007C5767" w:rsidRPr="0015654A" w:rsidRDefault="004C1DEA" w:rsidP="004C1DEA">
      <w:pPr>
        <w:rPr>
          <w:color w:val="1C1C1C"/>
        </w:rPr>
      </w:pPr>
      <w:r w:rsidRPr="0015654A">
        <w:rPr>
          <w:b/>
          <w:bCs/>
          <w:color w:val="1C1C1C"/>
        </w:rPr>
        <w:t xml:space="preserve">- Jean-Charles </w:t>
      </w:r>
      <w:proofErr w:type="spellStart"/>
      <w:r w:rsidRPr="0015654A">
        <w:rPr>
          <w:b/>
          <w:bCs/>
          <w:color w:val="1C1C1C"/>
        </w:rPr>
        <w:t>Chabanne</w:t>
      </w:r>
      <w:proofErr w:type="spellEnd"/>
      <w:r w:rsidRPr="0015654A">
        <w:rPr>
          <w:color w:val="1C1C1C"/>
        </w:rPr>
        <w:t xml:space="preserve">, IFÉ </w:t>
      </w:r>
      <w:r w:rsidR="007C5767" w:rsidRPr="0015654A">
        <w:rPr>
          <w:color w:val="1C1C1C"/>
        </w:rPr>
        <w:t>de Lyon</w:t>
      </w:r>
      <w:r w:rsidRPr="0015654A">
        <w:rPr>
          <w:color w:val="1C1C1C"/>
        </w:rPr>
        <w:t> </w:t>
      </w:r>
    </w:p>
    <w:p w14:paraId="429801FC" w14:textId="77777777" w:rsidR="00C01971" w:rsidRPr="0015654A" w:rsidRDefault="004C1DEA" w:rsidP="004C1DEA">
      <w:pPr>
        <w:rPr>
          <w:color w:val="1C1C1C"/>
        </w:rPr>
      </w:pPr>
      <w:r w:rsidRPr="0015654A">
        <w:rPr>
          <w:b/>
          <w:bCs/>
          <w:color w:val="1C1C1C"/>
        </w:rPr>
        <w:t>- Marie-Laure Elalouf</w:t>
      </w:r>
      <w:r w:rsidRPr="0015654A">
        <w:rPr>
          <w:color w:val="1C1C1C"/>
        </w:rPr>
        <w:t>, Université &amp; ESPÉ de Cergy-Pontoise.</w:t>
      </w:r>
    </w:p>
    <w:p w14:paraId="320828EC" w14:textId="77777777" w:rsidR="00047239" w:rsidRDefault="00047239" w:rsidP="004C1DEA">
      <w:pPr>
        <w:rPr>
          <w:color w:val="1C1C1C"/>
        </w:rPr>
      </w:pPr>
    </w:p>
    <w:p w14:paraId="7E16BC46" w14:textId="4941C1C4" w:rsidR="00047239" w:rsidRDefault="00047239" w:rsidP="00047239">
      <w:pPr>
        <w:jc w:val="center"/>
        <w:rPr>
          <w:color w:val="1C1C1C"/>
        </w:rPr>
      </w:pPr>
      <w:r>
        <w:rPr>
          <w:color w:val="1C1C1C"/>
        </w:rPr>
        <w:t>Avec les soutiens de :</w:t>
      </w:r>
    </w:p>
    <w:p w14:paraId="409D7CBE" w14:textId="603E1F4B" w:rsidR="007C5767" w:rsidRDefault="00B843DE" w:rsidP="007C5767">
      <w:pPr>
        <w:widowControl w:val="0"/>
        <w:autoSpaceDE w:val="0"/>
        <w:autoSpaceDN w:val="0"/>
        <w:adjustRightInd w:val="0"/>
        <w:rPr>
          <w:color w:val="1C1C1C"/>
          <w:sz w:val="26"/>
          <w:szCs w:val="26"/>
        </w:rPr>
      </w:pPr>
      <w:r>
        <w:rPr>
          <w:noProof/>
          <w:color w:val="1C1C1C"/>
          <w:sz w:val="26"/>
          <w:szCs w:val="26"/>
        </w:rPr>
        <w:drawing>
          <wp:anchor distT="0" distB="0" distL="114300" distR="114300" simplePos="0" relativeHeight="251664384" behindDoc="1" locked="0" layoutInCell="1" allowOverlap="1" wp14:anchorId="7317C743" wp14:editId="4A435F2E">
            <wp:simplePos x="0" y="0"/>
            <wp:positionH relativeFrom="column">
              <wp:posOffset>4686300</wp:posOffset>
            </wp:positionH>
            <wp:positionV relativeFrom="paragraph">
              <wp:posOffset>870585</wp:posOffset>
            </wp:positionV>
            <wp:extent cx="702945" cy="1094105"/>
            <wp:effectExtent l="0" t="0" r="8255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retz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" cy="109410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1C1C1C"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487493FE" wp14:editId="017A3E7A">
            <wp:simplePos x="0" y="0"/>
            <wp:positionH relativeFrom="column">
              <wp:posOffset>3771900</wp:posOffset>
            </wp:positionH>
            <wp:positionV relativeFrom="paragraph">
              <wp:posOffset>184785</wp:posOffset>
            </wp:positionV>
            <wp:extent cx="1548765" cy="484505"/>
            <wp:effectExtent l="0" t="0" r="635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48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767">
        <w:rPr>
          <w:noProof/>
          <w:color w:val="1C1C1C"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192589AE" wp14:editId="3AC6CEE7">
            <wp:simplePos x="0" y="0"/>
            <wp:positionH relativeFrom="column">
              <wp:posOffset>2628900</wp:posOffset>
            </wp:positionH>
            <wp:positionV relativeFrom="paragraph">
              <wp:posOffset>70485</wp:posOffset>
            </wp:positionV>
            <wp:extent cx="699354" cy="731520"/>
            <wp:effectExtent l="0" t="0" r="12065" b="508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54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767">
        <w:rPr>
          <w:noProof/>
          <w:color w:val="1C1C1C"/>
          <w:sz w:val="26"/>
          <w:szCs w:val="26"/>
        </w:rPr>
        <w:drawing>
          <wp:inline distT="0" distB="0" distL="0" distR="0" wp14:anchorId="643EDC1E" wp14:editId="691C469E">
            <wp:extent cx="2398395" cy="928790"/>
            <wp:effectExtent l="0" t="0" r="0" b="1143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647" cy="92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74E3A" w14:textId="6EBB7303" w:rsidR="007C5767" w:rsidRDefault="00B843DE" w:rsidP="007C5767">
      <w:pPr>
        <w:widowControl w:val="0"/>
        <w:autoSpaceDE w:val="0"/>
        <w:autoSpaceDN w:val="0"/>
        <w:adjustRightInd w:val="0"/>
        <w:rPr>
          <w:color w:val="1C1C1C"/>
          <w:sz w:val="26"/>
          <w:szCs w:val="26"/>
        </w:rPr>
      </w:pPr>
      <w:r w:rsidRPr="00B843DE">
        <w:rPr>
          <w:noProof/>
          <w:color w:val="1C1C1C"/>
          <w:sz w:val="26"/>
          <w:szCs w:val="26"/>
        </w:rPr>
        <w:drawing>
          <wp:anchor distT="0" distB="0" distL="114300" distR="114300" simplePos="0" relativeHeight="251663360" behindDoc="1" locked="0" layoutInCell="1" allowOverlap="1" wp14:anchorId="621435EC" wp14:editId="283839EB">
            <wp:simplePos x="0" y="0"/>
            <wp:positionH relativeFrom="column">
              <wp:posOffset>0</wp:posOffset>
            </wp:positionH>
            <wp:positionV relativeFrom="paragraph">
              <wp:posOffset>45085</wp:posOffset>
            </wp:positionV>
            <wp:extent cx="1905000" cy="495300"/>
            <wp:effectExtent l="0" t="0" r="0" b="1270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fé-pédagogique-logo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9530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1C1C1C"/>
          <w:sz w:val="26"/>
          <w:szCs w:val="26"/>
        </w:rPr>
        <w:drawing>
          <wp:anchor distT="0" distB="0" distL="114300" distR="114300" simplePos="0" relativeHeight="251660288" behindDoc="1" locked="0" layoutInCell="1" allowOverlap="1" wp14:anchorId="2B384445" wp14:editId="4D56A6B6">
            <wp:simplePos x="0" y="0"/>
            <wp:positionH relativeFrom="column">
              <wp:posOffset>2286000</wp:posOffset>
            </wp:positionH>
            <wp:positionV relativeFrom="paragraph">
              <wp:posOffset>45085</wp:posOffset>
            </wp:positionV>
            <wp:extent cx="2055495" cy="612140"/>
            <wp:effectExtent l="0" t="0" r="1905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49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10F2AB" w14:textId="73A9F5CE" w:rsidR="007C5767" w:rsidRDefault="007C5767" w:rsidP="007C5767">
      <w:pPr>
        <w:widowControl w:val="0"/>
        <w:autoSpaceDE w:val="0"/>
        <w:autoSpaceDN w:val="0"/>
        <w:adjustRightInd w:val="0"/>
        <w:rPr>
          <w:color w:val="1C1C1C"/>
          <w:sz w:val="26"/>
          <w:szCs w:val="26"/>
        </w:rPr>
      </w:pPr>
    </w:p>
    <w:p w14:paraId="2E3A5DAB" w14:textId="26FFDF3B" w:rsidR="007C5767" w:rsidRDefault="007C5767" w:rsidP="007C5767">
      <w:pPr>
        <w:widowControl w:val="0"/>
        <w:autoSpaceDE w:val="0"/>
        <w:autoSpaceDN w:val="0"/>
        <w:adjustRightInd w:val="0"/>
        <w:rPr>
          <w:color w:val="1C1C1C"/>
          <w:sz w:val="26"/>
          <w:szCs w:val="26"/>
        </w:rPr>
      </w:pPr>
    </w:p>
    <w:p w14:paraId="102830E8" w14:textId="5482E795" w:rsidR="007C5767" w:rsidRDefault="00B843DE" w:rsidP="007C5767">
      <w:pPr>
        <w:widowControl w:val="0"/>
        <w:autoSpaceDE w:val="0"/>
        <w:autoSpaceDN w:val="0"/>
        <w:adjustRightInd w:val="0"/>
        <w:ind w:firstLine="200"/>
        <w:jc w:val="center"/>
        <w:rPr>
          <w:color w:val="1C1C1C"/>
          <w:sz w:val="26"/>
          <w:szCs w:val="26"/>
        </w:rPr>
      </w:pPr>
      <w:r>
        <w:rPr>
          <w:noProof/>
          <w:color w:val="1C1C1C"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24787B04" wp14:editId="2E40C26E">
            <wp:simplePos x="0" y="0"/>
            <wp:positionH relativeFrom="column">
              <wp:posOffset>342900</wp:posOffset>
            </wp:positionH>
            <wp:positionV relativeFrom="paragraph">
              <wp:posOffset>161290</wp:posOffset>
            </wp:positionV>
            <wp:extent cx="2842895" cy="438785"/>
            <wp:effectExtent l="25400" t="25400" r="27305" b="18415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ronique-sociale-logo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895" cy="438785"/>
                    </a:xfrm>
                    <a:prstGeom prst="rect">
                      <a:avLst/>
                    </a:prstGeom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767">
        <w:rPr>
          <w:color w:val="1C1C1C"/>
          <w:sz w:val="26"/>
          <w:szCs w:val="26"/>
        </w:rPr>
        <w:t> </w:t>
      </w:r>
    </w:p>
    <w:p w14:paraId="70E8E834" w14:textId="50EB5227" w:rsidR="007C5767" w:rsidRDefault="007C5767" w:rsidP="007C5767">
      <w:pPr>
        <w:widowControl w:val="0"/>
        <w:autoSpaceDE w:val="0"/>
        <w:autoSpaceDN w:val="0"/>
        <w:adjustRightInd w:val="0"/>
        <w:ind w:firstLine="200"/>
        <w:jc w:val="center"/>
        <w:rPr>
          <w:color w:val="1C1C1C"/>
          <w:sz w:val="26"/>
          <w:szCs w:val="26"/>
        </w:rPr>
      </w:pPr>
      <w:r>
        <w:rPr>
          <w:color w:val="1C1C1C"/>
          <w:sz w:val="26"/>
          <w:szCs w:val="26"/>
        </w:rPr>
        <w:t> </w:t>
      </w:r>
    </w:p>
    <w:p w14:paraId="32210E60" w14:textId="24D68396" w:rsidR="007C5767" w:rsidRDefault="007C5767" w:rsidP="007C5767">
      <w:pPr>
        <w:widowControl w:val="0"/>
        <w:autoSpaceDE w:val="0"/>
        <w:autoSpaceDN w:val="0"/>
        <w:adjustRightInd w:val="0"/>
        <w:ind w:firstLine="200"/>
        <w:jc w:val="center"/>
        <w:rPr>
          <w:color w:val="1C1C1C"/>
          <w:sz w:val="26"/>
          <w:szCs w:val="26"/>
        </w:rPr>
      </w:pPr>
      <w:r>
        <w:rPr>
          <w:color w:val="1C1C1C"/>
          <w:sz w:val="26"/>
          <w:szCs w:val="26"/>
        </w:rPr>
        <w:t> </w:t>
      </w:r>
    </w:p>
    <w:p w14:paraId="3931398A" w14:textId="29D39A2A" w:rsidR="007C5767" w:rsidRDefault="001B42DD" w:rsidP="007C5767">
      <w:pPr>
        <w:widowControl w:val="0"/>
        <w:autoSpaceDE w:val="0"/>
        <w:autoSpaceDN w:val="0"/>
        <w:adjustRightInd w:val="0"/>
        <w:ind w:firstLine="200"/>
        <w:jc w:val="center"/>
        <w:rPr>
          <w:color w:val="1C1C1C"/>
          <w:sz w:val="26"/>
          <w:szCs w:val="26"/>
        </w:rPr>
      </w:pPr>
      <w:r>
        <w:rPr>
          <w:b/>
          <w:bCs/>
          <w:noProof/>
          <w:color w:val="1C1C1C"/>
          <w:sz w:val="32"/>
          <w:szCs w:val="32"/>
        </w:rPr>
        <w:drawing>
          <wp:anchor distT="0" distB="0" distL="114300" distR="114300" simplePos="0" relativeHeight="251668480" behindDoc="1" locked="0" layoutInCell="1" allowOverlap="1" wp14:anchorId="70AB40F5" wp14:editId="73F0FF9C">
            <wp:simplePos x="0" y="0"/>
            <wp:positionH relativeFrom="column">
              <wp:posOffset>4000500</wp:posOffset>
            </wp:positionH>
            <wp:positionV relativeFrom="paragraph">
              <wp:posOffset>-4445</wp:posOffset>
            </wp:positionV>
            <wp:extent cx="1299411" cy="1028700"/>
            <wp:effectExtent l="0" t="0" r="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CRAP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9411" cy="102870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1C1C1C"/>
          <w:sz w:val="26"/>
          <w:szCs w:val="26"/>
        </w:rPr>
        <w:drawing>
          <wp:anchor distT="0" distB="0" distL="114300" distR="114300" simplePos="0" relativeHeight="251667456" behindDoc="1" locked="0" layoutInCell="1" allowOverlap="1" wp14:anchorId="4A664E2F" wp14:editId="08341318">
            <wp:simplePos x="0" y="0"/>
            <wp:positionH relativeFrom="column">
              <wp:posOffset>1943100</wp:posOffset>
            </wp:positionH>
            <wp:positionV relativeFrom="paragraph">
              <wp:posOffset>109855</wp:posOffset>
            </wp:positionV>
            <wp:extent cx="1500505" cy="855980"/>
            <wp:effectExtent l="0" t="0" r="0" b="762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-Logo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0505" cy="85598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1C1C1C"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30CF4C80" wp14:editId="5F058C44">
            <wp:simplePos x="0" y="0"/>
            <wp:positionH relativeFrom="column">
              <wp:posOffset>0</wp:posOffset>
            </wp:positionH>
            <wp:positionV relativeFrom="paragraph">
              <wp:posOffset>109855</wp:posOffset>
            </wp:positionV>
            <wp:extent cx="1534795" cy="916940"/>
            <wp:effectExtent l="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fé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795" cy="91694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767">
        <w:rPr>
          <w:color w:val="1C1C1C"/>
          <w:sz w:val="26"/>
          <w:szCs w:val="26"/>
        </w:rPr>
        <w:t> </w:t>
      </w:r>
      <w:bookmarkStart w:id="0" w:name="_GoBack"/>
      <w:bookmarkEnd w:id="0"/>
    </w:p>
    <w:p w14:paraId="0C076515" w14:textId="79C8C0B8" w:rsidR="00B843DE" w:rsidRDefault="00B843DE" w:rsidP="007C5767">
      <w:pPr>
        <w:widowControl w:val="0"/>
        <w:autoSpaceDE w:val="0"/>
        <w:autoSpaceDN w:val="0"/>
        <w:adjustRightInd w:val="0"/>
        <w:ind w:firstLine="200"/>
        <w:jc w:val="center"/>
        <w:rPr>
          <w:color w:val="1C1C1C"/>
          <w:sz w:val="26"/>
          <w:szCs w:val="26"/>
        </w:rPr>
      </w:pPr>
    </w:p>
    <w:p w14:paraId="696E8D0B" w14:textId="70CAEAC5" w:rsidR="007C5767" w:rsidRDefault="007C5767" w:rsidP="00047239">
      <w:pPr>
        <w:widowControl w:val="0"/>
        <w:autoSpaceDE w:val="0"/>
        <w:autoSpaceDN w:val="0"/>
        <w:adjustRightInd w:val="0"/>
        <w:rPr>
          <w:color w:val="1C1C1C"/>
          <w:sz w:val="26"/>
          <w:szCs w:val="26"/>
        </w:rPr>
      </w:pPr>
      <w:r>
        <w:rPr>
          <w:color w:val="1C1C1C"/>
          <w:sz w:val="26"/>
          <w:szCs w:val="26"/>
        </w:rPr>
        <w:t> </w:t>
      </w:r>
    </w:p>
    <w:p w14:paraId="5CC23216" w14:textId="6EFAE296" w:rsidR="001B42DD" w:rsidRDefault="001B42DD" w:rsidP="00CC79AE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1C1C1C"/>
          <w:sz w:val="32"/>
          <w:szCs w:val="32"/>
        </w:rPr>
      </w:pPr>
    </w:p>
    <w:p w14:paraId="08667775" w14:textId="1388CDA8" w:rsidR="0015654A" w:rsidRDefault="0015654A" w:rsidP="00CC79AE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1C1C1C"/>
          <w:sz w:val="32"/>
          <w:szCs w:val="32"/>
        </w:rPr>
      </w:pPr>
    </w:p>
    <w:p w14:paraId="5E0179FA" w14:textId="02465757" w:rsidR="0015654A" w:rsidRDefault="0015654A" w:rsidP="00CC79AE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1C1C1C"/>
          <w:sz w:val="32"/>
          <w:szCs w:val="32"/>
        </w:rPr>
      </w:pPr>
      <w:r>
        <w:rPr>
          <w:b/>
          <w:bCs/>
          <w:noProof/>
          <w:color w:val="1C1C1C"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070280E8" wp14:editId="5F9145A6">
            <wp:simplePos x="0" y="0"/>
            <wp:positionH relativeFrom="column">
              <wp:posOffset>2286000</wp:posOffset>
            </wp:positionH>
            <wp:positionV relativeFrom="paragraph">
              <wp:posOffset>34290</wp:posOffset>
            </wp:positionV>
            <wp:extent cx="1507490" cy="1109980"/>
            <wp:effectExtent l="0" t="0" r="0" b="762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GFEN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7490" cy="110998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B147AE" w14:textId="77777777" w:rsidR="0015654A" w:rsidRDefault="0015654A" w:rsidP="00CC79AE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1C1C1C"/>
          <w:sz w:val="32"/>
          <w:szCs w:val="32"/>
        </w:rPr>
      </w:pPr>
    </w:p>
    <w:p w14:paraId="2117D294" w14:textId="77777777" w:rsidR="0015654A" w:rsidRDefault="0015654A" w:rsidP="00CC79AE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1C1C1C"/>
          <w:sz w:val="32"/>
          <w:szCs w:val="32"/>
        </w:rPr>
      </w:pPr>
    </w:p>
    <w:p w14:paraId="29F62EB1" w14:textId="77777777" w:rsidR="0015654A" w:rsidRDefault="0015654A" w:rsidP="00CC79AE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1C1C1C"/>
          <w:sz w:val="32"/>
          <w:szCs w:val="32"/>
        </w:rPr>
      </w:pPr>
    </w:p>
    <w:p w14:paraId="5125CB1E" w14:textId="77777777" w:rsidR="00CC79AE" w:rsidRDefault="00CC79AE" w:rsidP="00CC79AE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1C1C1C"/>
          <w:sz w:val="32"/>
          <w:szCs w:val="32"/>
        </w:rPr>
      </w:pPr>
      <w:r>
        <w:rPr>
          <w:b/>
          <w:bCs/>
          <w:color w:val="1C1C1C"/>
          <w:sz w:val="32"/>
          <w:szCs w:val="32"/>
        </w:rPr>
        <w:t>Conditions d'inscription</w:t>
      </w:r>
    </w:p>
    <w:p w14:paraId="31EE1BDC" w14:textId="77777777" w:rsidR="00CC79AE" w:rsidRPr="00CC79AE" w:rsidRDefault="00CC79AE" w:rsidP="00CC79AE">
      <w:pPr>
        <w:widowControl w:val="0"/>
        <w:autoSpaceDE w:val="0"/>
        <w:autoSpaceDN w:val="0"/>
        <w:adjustRightInd w:val="0"/>
        <w:ind w:firstLine="200"/>
        <w:jc w:val="center"/>
        <w:rPr>
          <w:color w:val="1C1C1C"/>
        </w:rPr>
      </w:pPr>
    </w:p>
    <w:p w14:paraId="16AF9839" w14:textId="77777777" w:rsidR="00CC79AE" w:rsidRDefault="00CC79AE" w:rsidP="00CC79AE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  <w:r w:rsidRPr="00CC79AE">
        <w:rPr>
          <w:color w:val="1C1C1C"/>
        </w:rPr>
        <w:t>L'inscription est obligatoire et globale pours trois jours.  Le montant de l'inscription est de 20 € pour les adhérents et de 50 € pour les non-adhérents.  Une inscription pour les trois déjeuners au CROUS à proximité immédiate est aussi proposée, elle doit être réglée à l'avance et est globale pour les trois jours.  Une liste des hébergements à proximité sera fournie aux inscrits, qui devront s'organiser eux-mêmes pour leur réservation. Les inscriptions, </w:t>
      </w:r>
      <w:hyperlink r:id="rId19" w:history="1">
        <w:r w:rsidRPr="00CC79AE">
          <w:rPr>
            <w:color w:val="0B548D"/>
          </w:rPr>
          <w:t>ouvertes sur le site de l'AFEF</w:t>
        </w:r>
      </w:hyperlink>
      <w:r w:rsidRPr="00CC79AE">
        <w:rPr>
          <w:color w:val="1C1C1C"/>
        </w:rPr>
        <w:t>, seront validées après paiement en ligne (ou par chèque). Sur la ligne "Sélectionner un évènement", sélectionner "Inscription AFEF-Université d'automne", puis sélectionner "Inscription trois déjeuners".  Il est aussi possible de s'inscrire par courrier en </w:t>
      </w:r>
      <w:hyperlink r:id="rId20" w:history="1">
        <w:r w:rsidRPr="00CC79AE">
          <w:rPr>
            <w:color w:val="0B548D"/>
          </w:rPr>
          <w:t>téléchargeant le bulletin d'inscription</w:t>
        </w:r>
      </w:hyperlink>
      <w:r w:rsidRPr="00CC79AE">
        <w:rPr>
          <w:color w:val="1C1C1C"/>
        </w:rPr>
        <w:t>.</w:t>
      </w:r>
    </w:p>
    <w:p w14:paraId="696F7941" w14:textId="77777777" w:rsidR="009D7DAF" w:rsidRDefault="009D7DAF" w:rsidP="00CC79AE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</w:p>
    <w:p w14:paraId="748B9571" w14:textId="77777777" w:rsidR="009D7DAF" w:rsidRPr="009D7DAF" w:rsidRDefault="009D7DAF" w:rsidP="009D7DAF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1C1C1C"/>
          <w:sz w:val="32"/>
          <w:szCs w:val="32"/>
        </w:rPr>
      </w:pPr>
      <w:r w:rsidRPr="009D7DAF">
        <w:rPr>
          <w:b/>
          <w:bCs/>
          <w:color w:val="1C1C1C"/>
          <w:sz w:val="32"/>
          <w:szCs w:val="32"/>
        </w:rPr>
        <w:t>Bulletin d'inscription</w:t>
      </w:r>
    </w:p>
    <w:p w14:paraId="29F1004C" w14:textId="77777777" w:rsidR="009D7DAF" w:rsidRPr="009D7DAF" w:rsidRDefault="009D7DAF" w:rsidP="009D7DAF">
      <w:pPr>
        <w:widowControl w:val="0"/>
        <w:autoSpaceDE w:val="0"/>
        <w:autoSpaceDN w:val="0"/>
        <w:adjustRightInd w:val="0"/>
        <w:jc w:val="center"/>
        <w:rPr>
          <w:color w:val="1C1C1C"/>
        </w:rPr>
      </w:pPr>
      <w:r w:rsidRPr="00A57227">
        <w:rPr>
          <w:b/>
          <w:sz w:val="22"/>
          <w:szCs w:val="22"/>
        </w:rPr>
        <w:t>à l'Université d'automne de l'AFEF</w:t>
      </w:r>
    </w:p>
    <w:p w14:paraId="1DA51AFC" w14:textId="77777777" w:rsidR="009D7DAF" w:rsidRDefault="009D7DAF" w:rsidP="009D7DAF">
      <w:pPr>
        <w:jc w:val="center"/>
        <w:rPr>
          <w:b/>
          <w:sz w:val="22"/>
          <w:szCs w:val="22"/>
        </w:rPr>
      </w:pPr>
      <w:r w:rsidRPr="00A57227">
        <w:rPr>
          <w:b/>
          <w:sz w:val="22"/>
          <w:szCs w:val="22"/>
        </w:rPr>
        <w:t xml:space="preserve">(22-23-24 octobre 2014 – </w:t>
      </w:r>
      <w:proofErr w:type="spellStart"/>
      <w:r w:rsidRPr="00A57227">
        <w:rPr>
          <w:b/>
          <w:sz w:val="22"/>
          <w:szCs w:val="22"/>
        </w:rPr>
        <w:t>Ifé</w:t>
      </w:r>
      <w:proofErr w:type="spellEnd"/>
      <w:r w:rsidRPr="00A57227">
        <w:rPr>
          <w:b/>
          <w:sz w:val="22"/>
          <w:szCs w:val="22"/>
        </w:rPr>
        <w:t xml:space="preserve"> de Lyon)</w:t>
      </w:r>
    </w:p>
    <w:p w14:paraId="6208F1F0" w14:textId="77777777" w:rsidR="009D7DAF" w:rsidRDefault="009D7DAF" w:rsidP="009D7DAF">
      <w:pPr>
        <w:rPr>
          <w:sz w:val="22"/>
          <w:szCs w:val="22"/>
        </w:rPr>
      </w:pPr>
    </w:p>
    <w:p w14:paraId="0C366D77" w14:textId="77777777" w:rsidR="009D7DAF" w:rsidRDefault="009D7DAF" w:rsidP="009D7DAF">
      <w:pPr>
        <w:rPr>
          <w:sz w:val="22"/>
          <w:szCs w:val="22"/>
        </w:rPr>
      </w:pPr>
      <w:r>
        <w:rPr>
          <w:sz w:val="22"/>
          <w:szCs w:val="22"/>
        </w:rPr>
        <w:t>Nom :</w:t>
      </w:r>
    </w:p>
    <w:p w14:paraId="1F122993" w14:textId="77777777" w:rsidR="009D7DAF" w:rsidRDefault="009D7DAF" w:rsidP="009D7DAF">
      <w:pPr>
        <w:rPr>
          <w:sz w:val="22"/>
          <w:szCs w:val="22"/>
        </w:rPr>
      </w:pPr>
      <w:r>
        <w:rPr>
          <w:sz w:val="22"/>
          <w:szCs w:val="22"/>
        </w:rPr>
        <w:t>Prénom :</w:t>
      </w:r>
    </w:p>
    <w:p w14:paraId="16D1C0D9" w14:textId="77777777" w:rsidR="009D7DAF" w:rsidRDefault="009D7DAF" w:rsidP="009D7DAF">
      <w:pPr>
        <w:rPr>
          <w:sz w:val="22"/>
          <w:szCs w:val="22"/>
        </w:rPr>
      </w:pPr>
    </w:p>
    <w:p w14:paraId="07E01383" w14:textId="77777777" w:rsidR="009D7DAF" w:rsidRDefault="009D7DAF" w:rsidP="009D7DAF">
      <w:pPr>
        <w:rPr>
          <w:sz w:val="22"/>
          <w:szCs w:val="22"/>
        </w:rPr>
      </w:pPr>
      <w:r>
        <w:rPr>
          <w:sz w:val="22"/>
          <w:szCs w:val="22"/>
        </w:rPr>
        <w:t>Adresse électronique :</w:t>
      </w:r>
    </w:p>
    <w:p w14:paraId="3A59316D" w14:textId="77777777" w:rsidR="009D7DAF" w:rsidRDefault="009D7DAF" w:rsidP="009D7DAF">
      <w:pPr>
        <w:rPr>
          <w:sz w:val="22"/>
          <w:szCs w:val="22"/>
        </w:rPr>
      </w:pPr>
    </w:p>
    <w:p w14:paraId="0AC9FC37" w14:textId="77777777" w:rsidR="009D7DAF" w:rsidRDefault="009D7DAF" w:rsidP="009D7DAF">
      <w:pPr>
        <w:rPr>
          <w:sz w:val="22"/>
          <w:szCs w:val="22"/>
        </w:rPr>
      </w:pPr>
      <w:r>
        <w:rPr>
          <w:sz w:val="22"/>
          <w:szCs w:val="22"/>
        </w:rPr>
        <w:t xml:space="preserve">Adresse : </w:t>
      </w:r>
    </w:p>
    <w:p w14:paraId="01DD86C0" w14:textId="77777777" w:rsidR="009D7DAF" w:rsidRDefault="009D7DAF" w:rsidP="009D7DAF">
      <w:pPr>
        <w:rPr>
          <w:sz w:val="22"/>
          <w:szCs w:val="22"/>
        </w:rPr>
      </w:pPr>
    </w:p>
    <w:p w14:paraId="2A873324" w14:textId="77777777" w:rsidR="009D7DAF" w:rsidRDefault="009D7DAF" w:rsidP="009D7DAF">
      <w:pPr>
        <w:rPr>
          <w:sz w:val="22"/>
          <w:szCs w:val="22"/>
        </w:rPr>
      </w:pPr>
    </w:p>
    <w:p w14:paraId="1FC1B92F" w14:textId="77777777" w:rsidR="009D7DAF" w:rsidRDefault="009D7DAF" w:rsidP="009D7DAF">
      <w:pPr>
        <w:rPr>
          <w:sz w:val="22"/>
          <w:szCs w:val="22"/>
        </w:rPr>
      </w:pPr>
      <w:r>
        <w:rPr>
          <w:sz w:val="22"/>
          <w:szCs w:val="22"/>
        </w:rPr>
        <w:t>Téléphone :</w:t>
      </w:r>
    </w:p>
    <w:p w14:paraId="65EA0708" w14:textId="77777777" w:rsidR="009D7DAF" w:rsidRDefault="009D7DAF" w:rsidP="009D7DAF">
      <w:pPr>
        <w:rPr>
          <w:sz w:val="22"/>
          <w:szCs w:val="22"/>
        </w:rPr>
      </w:pPr>
    </w:p>
    <w:p w14:paraId="5E1C9845" w14:textId="77777777" w:rsidR="009D7DAF" w:rsidRDefault="009D7DAF" w:rsidP="009D7DAF">
      <w:pPr>
        <w:rPr>
          <w:sz w:val="22"/>
          <w:szCs w:val="22"/>
        </w:rPr>
      </w:pPr>
      <w:r>
        <w:rPr>
          <w:sz w:val="22"/>
          <w:szCs w:val="22"/>
        </w:rPr>
        <w:t>Secteur d'activité – Académie (ou pays) :</w:t>
      </w:r>
    </w:p>
    <w:p w14:paraId="0A0A6B28" w14:textId="77777777" w:rsidR="009D7DAF" w:rsidRDefault="009D7DAF" w:rsidP="009D7DAF">
      <w:pPr>
        <w:rPr>
          <w:sz w:val="22"/>
          <w:szCs w:val="22"/>
        </w:rPr>
      </w:pPr>
    </w:p>
    <w:p w14:paraId="4CBD9A13" w14:textId="77777777" w:rsidR="009D7DAF" w:rsidRDefault="009D7DAF" w:rsidP="009D7DAF">
      <w:pPr>
        <w:rPr>
          <w:sz w:val="22"/>
          <w:szCs w:val="22"/>
        </w:rPr>
      </w:pPr>
      <w:r>
        <w:rPr>
          <w:sz w:val="22"/>
          <w:szCs w:val="22"/>
        </w:rPr>
        <w:t>S'inscrit à l'Université d'automne de l'AFEF des 22-23-24 octobre 2014 :</w:t>
      </w:r>
    </w:p>
    <w:p w14:paraId="20CC9BC1" w14:textId="77777777" w:rsidR="009D7DAF" w:rsidRDefault="009D7DAF" w:rsidP="009D7DAF">
      <w:pPr>
        <w:rPr>
          <w:sz w:val="22"/>
          <w:szCs w:val="22"/>
        </w:rPr>
      </w:pPr>
    </w:p>
    <w:p w14:paraId="647FEE36" w14:textId="77777777" w:rsidR="009D7DAF" w:rsidRDefault="009D7DAF" w:rsidP="009D7DAF">
      <w:pPr>
        <w:pStyle w:val="Paragraphedeliste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Pr="00A57227">
        <w:rPr>
          <w:sz w:val="22"/>
          <w:szCs w:val="22"/>
        </w:rPr>
        <w:t xml:space="preserve">dhérent </w:t>
      </w:r>
      <w:r>
        <w:rPr>
          <w:sz w:val="22"/>
          <w:szCs w:val="22"/>
        </w:rPr>
        <w:t>de</w:t>
      </w:r>
      <w:r w:rsidRPr="00A57227">
        <w:rPr>
          <w:sz w:val="22"/>
          <w:szCs w:val="22"/>
        </w:rPr>
        <w:t xml:space="preserve"> l'AFEF - tarif 20 €   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ebdings" w:char="F063"/>
      </w:r>
    </w:p>
    <w:p w14:paraId="1AE2892D" w14:textId="77777777" w:rsidR="009D7DAF" w:rsidRPr="00A57227" w:rsidRDefault="009D7DAF" w:rsidP="009D7DAF">
      <w:pPr>
        <w:pStyle w:val="Paragraphedeliste"/>
        <w:rPr>
          <w:sz w:val="22"/>
          <w:szCs w:val="22"/>
        </w:rPr>
      </w:pPr>
      <w:r w:rsidRPr="00A57227">
        <w:rPr>
          <w:sz w:val="22"/>
          <w:szCs w:val="22"/>
        </w:rPr>
        <w:t xml:space="preserve">    </w:t>
      </w:r>
    </w:p>
    <w:p w14:paraId="7FB54AFA" w14:textId="77777777" w:rsidR="009D7DAF" w:rsidRDefault="009D7DAF" w:rsidP="009D7DAF">
      <w:pPr>
        <w:pStyle w:val="Paragraphedeliste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Non-adhérent          - tarif 50 €</w:t>
      </w:r>
      <w:r w:rsidRPr="00A5722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ebdings" w:char="F063"/>
      </w:r>
    </w:p>
    <w:p w14:paraId="690A4B89" w14:textId="77777777" w:rsidR="009D7DAF" w:rsidRPr="00A57227" w:rsidRDefault="009D7DAF" w:rsidP="009D7DAF">
      <w:pPr>
        <w:rPr>
          <w:sz w:val="22"/>
          <w:szCs w:val="22"/>
        </w:rPr>
      </w:pPr>
    </w:p>
    <w:p w14:paraId="4B00A434" w14:textId="77777777" w:rsidR="009D7DAF" w:rsidRDefault="009D7DAF" w:rsidP="009D7DAF">
      <w:pPr>
        <w:rPr>
          <w:sz w:val="22"/>
          <w:szCs w:val="22"/>
        </w:rPr>
      </w:pPr>
      <w:r>
        <w:rPr>
          <w:sz w:val="22"/>
          <w:szCs w:val="22"/>
        </w:rPr>
        <w:t>N. B. le montant de l'adhésion à l'AFEF est de 30 € (10 € pour les étudiants et les enseignants étrangers) – l'inscription au tarif plein donne droit à l'adhésion 2014.</w:t>
      </w:r>
    </w:p>
    <w:p w14:paraId="72A84C22" w14:textId="77777777" w:rsidR="009D7DAF" w:rsidRDefault="009D7DAF" w:rsidP="009D7DAF">
      <w:pPr>
        <w:rPr>
          <w:sz w:val="22"/>
          <w:szCs w:val="22"/>
        </w:rPr>
      </w:pPr>
    </w:p>
    <w:p w14:paraId="3D7DAE1C" w14:textId="77777777" w:rsidR="009D7DAF" w:rsidRDefault="009D7DAF" w:rsidP="009D7DAF">
      <w:pPr>
        <w:rPr>
          <w:sz w:val="22"/>
          <w:szCs w:val="22"/>
        </w:rPr>
      </w:pPr>
      <w:r>
        <w:rPr>
          <w:sz w:val="22"/>
          <w:szCs w:val="22"/>
        </w:rPr>
        <w:t>S'inscrit pour les déjeuners des trois jours : montant global 33 €</w:t>
      </w:r>
      <w:r>
        <w:rPr>
          <w:sz w:val="22"/>
          <w:szCs w:val="22"/>
        </w:rPr>
        <w:tab/>
        <w:t xml:space="preserve">      </w:t>
      </w:r>
      <w:r>
        <w:rPr>
          <w:sz w:val="22"/>
          <w:szCs w:val="22"/>
        </w:rPr>
        <w:sym w:font="Webdings" w:char="F063"/>
      </w:r>
    </w:p>
    <w:p w14:paraId="198D4875" w14:textId="77777777" w:rsidR="009D7DAF" w:rsidRDefault="009D7DAF" w:rsidP="009D7DAF">
      <w:pPr>
        <w:rPr>
          <w:sz w:val="22"/>
          <w:szCs w:val="22"/>
        </w:rPr>
      </w:pPr>
    </w:p>
    <w:p w14:paraId="5C2173A3" w14:textId="77777777" w:rsidR="009D7DAF" w:rsidRDefault="009D7DAF" w:rsidP="009D7DAF">
      <w:pPr>
        <w:rPr>
          <w:sz w:val="22"/>
          <w:szCs w:val="22"/>
        </w:rPr>
      </w:pPr>
      <w:r>
        <w:rPr>
          <w:sz w:val="22"/>
          <w:szCs w:val="22"/>
        </w:rPr>
        <w:t>Bulletin d'inscription à envoyer accompagné d'un règlement par chèque à :</w:t>
      </w:r>
    </w:p>
    <w:p w14:paraId="0A5E2AD4" w14:textId="77777777" w:rsidR="009D7DAF" w:rsidRDefault="009D7DAF" w:rsidP="009D7DAF">
      <w:pPr>
        <w:jc w:val="center"/>
        <w:rPr>
          <w:sz w:val="22"/>
          <w:szCs w:val="22"/>
        </w:rPr>
      </w:pPr>
      <w:r>
        <w:rPr>
          <w:sz w:val="22"/>
          <w:szCs w:val="22"/>
        </w:rPr>
        <w:t>AFEF, 5 place de l'église, 86170 AVANTON</w:t>
      </w:r>
    </w:p>
    <w:p w14:paraId="599DCF18" w14:textId="77777777" w:rsidR="009D7DAF" w:rsidRDefault="009D7DAF" w:rsidP="00CC79AE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</w:p>
    <w:p w14:paraId="161EC1E2" w14:textId="77777777" w:rsidR="009D7DAF" w:rsidRPr="00CC79AE" w:rsidRDefault="009D7DAF" w:rsidP="00CC79AE">
      <w:pPr>
        <w:widowControl w:val="0"/>
        <w:autoSpaceDE w:val="0"/>
        <w:autoSpaceDN w:val="0"/>
        <w:adjustRightInd w:val="0"/>
        <w:ind w:firstLine="200"/>
        <w:rPr>
          <w:color w:val="1C1C1C"/>
        </w:rPr>
      </w:pPr>
    </w:p>
    <w:p w14:paraId="3500BFBD" w14:textId="77777777" w:rsidR="00CC79AE" w:rsidRDefault="00CC79AE" w:rsidP="00CC79AE">
      <w:pPr>
        <w:widowControl w:val="0"/>
        <w:autoSpaceDE w:val="0"/>
        <w:autoSpaceDN w:val="0"/>
        <w:adjustRightInd w:val="0"/>
        <w:ind w:firstLine="200"/>
        <w:jc w:val="center"/>
        <w:rPr>
          <w:b/>
          <w:bCs/>
          <w:color w:val="1C1C1C"/>
          <w:sz w:val="32"/>
          <w:szCs w:val="32"/>
        </w:rPr>
      </w:pPr>
      <w:r>
        <w:rPr>
          <w:b/>
          <w:bCs/>
          <w:color w:val="1C1C1C"/>
          <w:sz w:val="32"/>
          <w:szCs w:val="32"/>
        </w:rPr>
        <w:t>Informations pratiques</w:t>
      </w:r>
    </w:p>
    <w:p w14:paraId="78C877D2" w14:textId="77777777" w:rsidR="00CC79AE" w:rsidRDefault="00CC79AE" w:rsidP="00CC79AE">
      <w:pPr>
        <w:widowControl w:val="0"/>
        <w:autoSpaceDE w:val="0"/>
        <w:autoSpaceDN w:val="0"/>
        <w:adjustRightInd w:val="0"/>
        <w:ind w:firstLine="200"/>
        <w:jc w:val="center"/>
        <w:rPr>
          <w:color w:val="1C1C1C"/>
          <w:sz w:val="26"/>
          <w:szCs w:val="26"/>
        </w:rPr>
      </w:pPr>
    </w:p>
    <w:p w14:paraId="3DA99C0A" w14:textId="12BD9220" w:rsidR="00CC79AE" w:rsidRPr="00CC79AE" w:rsidRDefault="00CC79AE" w:rsidP="00CC79AE">
      <w:pPr>
        <w:widowControl w:val="0"/>
        <w:autoSpaceDE w:val="0"/>
        <w:autoSpaceDN w:val="0"/>
        <w:adjustRightInd w:val="0"/>
        <w:ind w:firstLine="200"/>
        <w:jc w:val="center"/>
        <w:rPr>
          <w:color w:val="1C1C1C"/>
        </w:rPr>
      </w:pPr>
      <w:r w:rsidRPr="00CC79AE">
        <w:rPr>
          <w:color w:val="1C1C1C"/>
        </w:rPr>
        <w:t>Adresse de l'IF</w:t>
      </w:r>
      <w:r w:rsidRPr="00CC79AE">
        <w:rPr>
          <w:rFonts w:ascii="Lucida Grande" w:hAnsi="Lucida Grande" w:cs="Lucida Grande"/>
          <w:color w:val="363638"/>
        </w:rPr>
        <w:t>É</w:t>
      </w:r>
      <w:r w:rsidRPr="00CC79AE">
        <w:rPr>
          <w:color w:val="1C1C1C"/>
        </w:rPr>
        <w:t> : 19, allée Fontenay - 69007 LYON </w:t>
      </w:r>
      <w:r>
        <w:rPr>
          <w:color w:val="1C1C1C"/>
        </w:rPr>
        <w:br/>
      </w:r>
      <w:r w:rsidRPr="00CC79AE">
        <w:rPr>
          <w:color w:val="1C1C1C"/>
        </w:rPr>
        <w:t>Accès : </w:t>
      </w:r>
      <w:r w:rsidRPr="00CC79AE">
        <w:rPr>
          <w:rFonts w:ascii="Lucida Grande" w:hAnsi="Lucida Grande" w:cs="Lucida Grande"/>
          <w:color w:val="1C1C1C"/>
        </w:rPr>
        <w:t xml:space="preserve">Métro ligne B direction Stade de </w:t>
      </w:r>
      <w:proofErr w:type="spellStart"/>
      <w:r w:rsidRPr="00CC79AE">
        <w:rPr>
          <w:rFonts w:ascii="Lucida Grande" w:hAnsi="Lucida Grande" w:cs="Lucida Grande"/>
          <w:color w:val="1C1C1C"/>
        </w:rPr>
        <w:t>Gerland</w:t>
      </w:r>
      <w:proofErr w:type="spellEnd"/>
      <w:r w:rsidRPr="00CC79AE">
        <w:rPr>
          <w:rFonts w:ascii="Lucida Grande" w:hAnsi="Lucida Grande" w:cs="Lucida Grande"/>
          <w:color w:val="1C1C1C"/>
        </w:rPr>
        <w:t> sortie station </w:t>
      </w:r>
      <w:proofErr w:type="spellStart"/>
      <w:r w:rsidRPr="00CC79AE">
        <w:rPr>
          <w:rFonts w:ascii="Lucida Grande" w:hAnsi="Lucida Grande" w:cs="Lucida Grande"/>
          <w:color w:val="1C1C1C"/>
        </w:rPr>
        <w:t>Debourg</w:t>
      </w:r>
      <w:proofErr w:type="spellEnd"/>
      <w:r w:rsidRPr="00CC79AE">
        <w:rPr>
          <w:color w:val="1C1C1C"/>
        </w:rPr>
        <w:t> </w:t>
      </w:r>
      <w:r>
        <w:rPr>
          <w:color w:val="1C1C1C"/>
        </w:rPr>
        <w:br/>
      </w:r>
      <w:hyperlink r:id="rId21" w:history="1">
        <w:r w:rsidRPr="00CC79AE">
          <w:rPr>
            <w:color w:val="0B548D"/>
          </w:rPr>
          <w:t>Trouvez en ligne d'autres informations sur l'IF</w:t>
        </w:r>
        <w:r w:rsidRPr="00CC79AE">
          <w:rPr>
            <w:rFonts w:ascii="Lucida Grande" w:hAnsi="Lucida Grande" w:cs="Lucida Grande"/>
            <w:color w:val="0B548D"/>
          </w:rPr>
          <w:t>É et les accès</w:t>
        </w:r>
      </w:hyperlink>
    </w:p>
    <w:sectPr w:rsidR="00CC79AE" w:rsidRPr="00CC79AE" w:rsidSect="0015654A">
      <w:pgSz w:w="11900" w:h="16840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001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1EE2F04"/>
    <w:multiLevelType w:val="hybridMultilevel"/>
    <w:tmpl w:val="DA84B68C"/>
    <w:lvl w:ilvl="0" w:tplc="C6BA706C">
      <w:start w:val="1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3B3ED1"/>
    <w:multiLevelType w:val="hybridMultilevel"/>
    <w:tmpl w:val="FBDCE124"/>
    <w:lvl w:ilvl="0" w:tplc="90904F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E80D72"/>
    <w:multiLevelType w:val="hybridMultilevel"/>
    <w:tmpl w:val="6F56916E"/>
    <w:lvl w:ilvl="0" w:tplc="C6BA706C">
      <w:start w:val="14"/>
      <w:numFmt w:val="bullet"/>
      <w:lvlText w:val="-"/>
      <w:lvlJc w:val="left"/>
      <w:pPr>
        <w:ind w:left="620" w:hanging="360"/>
      </w:pPr>
      <w:rPr>
        <w:rFonts w:ascii="Arial" w:eastAsiaTheme="minorEastAsia" w:hAnsi="Arial" w:cs="Arial" w:hint="default"/>
        <w:sz w:val="22"/>
      </w:rPr>
    </w:lvl>
    <w:lvl w:ilvl="1" w:tplc="040C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DEA"/>
    <w:rsid w:val="00047239"/>
    <w:rsid w:val="0015654A"/>
    <w:rsid w:val="001B42DD"/>
    <w:rsid w:val="004C1DEA"/>
    <w:rsid w:val="004C69BF"/>
    <w:rsid w:val="006A17E0"/>
    <w:rsid w:val="007659E6"/>
    <w:rsid w:val="007C5767"/>
    <w:rsid w:val="008A0673"/>
    <w:rsid w:val="009D7DAF"/>
    <w:rsid w:val="00B843DE"/>
    <w:rsid w:val="00C01971"/>
    <w:rsid w:val="00CC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7A23A1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C5767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C5767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C576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C5767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C5767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C576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20" Type="http://schemas.openxmlformats.org/officeDocument/2006/relationships/hyperlink" Target="http://www.afef.org/blog/espace.php?board=48&amp;document=619" TargetMode="External"/><Relationship Id="rId21" Type="http://schemas.openxmlformats.org/officeDocument/2006/relationships/hyperlink" Target="http://ife.ens-lyon.fr/ife/institut/informations-pratiques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jpeg"/><Relationship Id="rId12" Type="http://schemas.openxmlformats.org/officeDocument/2006/relationships/image" Target="media/image7.jpg"/><Relationship Id="rId13" Type="http://schemas.openxmlformats.org/officeDocument/2006/relationships/image" Target="media/image8.jpeg"/><Relationship Id="rId14" Type="http://schemas.openxmlformats.org/officeDocument/2006/relationships/image" Target="media/image9.jpg"/><Relationship Id="rId15" Type="http://schemas.openxmlformats.org/officeDocument/2006/relationships/image" Target="media/image10.jpg"/><Relationship Id="rId16" Type="http://schemas.openxmlformats.org/officeDocument/2006/relationships/image" Target="media/image11.jpeg"/><Relationship Id="rId17" Type="http://schemas.openxmlformats.org/officeDocument/2006/relationships/image" Target="media/image12.jpg"/><Relationship Id="rId18" Type="http://schemas.openxmlformats.org/officeDocument/2006/relationships/image" Target="media/image13.jpg"/><Relationship Id="rId19" Type="http://schemas.openxmlformats.org/officeDocument/2006/relationships/hyperlink" Target="http://www.afef.org/blog/rencontre.php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1180</Words>
  <Characters>6493</Characters>
  <Application>Microsoft Macintosh Word</Application>
  <DocSecurity>0</DocSecurity>
  <Lines>54</Lines>
  <Paragraphs>15</Paragraphs>
  <ScaleCrop>false</ScaleCrop>
  <Company/>
  <LinksUpToDate>false</LinksUpToDate>
  <CharactersWithSpaces>7658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Youx</dc:creator>
  <cp:keywords/>
  <dc:description/>
  <cp:lastModifiedBy>Viviane Youx</cp:lastModifiedBy>
  <cp:revision>4</cp:revision>
  <cp:lastPrinted>2014-10-03T05:33:00Z</cp:lastPrinted>
  <dcterms:created xsi:type="dcterms:W3CDTF">2014-10-03T05:33:00Z</dcterms:created>
  <dcterms:modified xsi:type="dcterms:W3CDTF">2014-10-10T07:40:00Z</dcterms:modified>
</cp:coreProperties>
</file>