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1F4" w:rsidRDefault="007531F4" w:rsidP="007531F4">
      <w:pPr>
        <w:rPr>
          <w:rFonts w:ascii="Arial" w:hAnsi="Arial" w:cs="Arial"/>
          <w:b/>
          <w:bCs/>
          <w:color w:val="333333"/>
          <w:sz w:val="21"/>
          <w:szCs w:val="21"/>
        </w:rPr>
      </w:pPr>
      <w:r>
        <w:rPr>
          <w:rFonts w:ascii="Arial" w:hAnsi="Arial" w:cs="Arial"/>
          <w:b/>
          <w:bCs/>
          <w:noProof/>
          <w:color w:val="333333"/>
          <w:sz w:val="21"/>
          <w:szCs w:val="21"/>
        </w:rPr>
        <w:drawing>
          <wp:inline distT="0" distB="0" distL="0" distR="0">
            <wp:extent cx="2286000" cy="514350"/>
            <wp:effectExtent l="0" t="0" r="0" b="0"/>
            <wp:docPr id="1" name="Image 1" descr="http://farm2.static.flickr.com/1170/4731925363_b8e83bae50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arm2.static.flickr.com/1170/4731925363_b8e83bae50_m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lev"/>
          <w:rFonts w:ascii="Arial" w:hAnsi="Arial" w:cs="Arial"/>
          <w:color w:val="333333"/>
          <w:sz w:val="21"/>
          <w:szCs w:val="21"/>
        </w:rPr>
        <w:t xml:space="preserve">Youssef </w:t>
      </w:r>
      <w:proofErr w:type="spellStart"/>
      <w:r>
        <w:rPr>
          <w:rStyle w:val="lev"/>
          <w:rFonts w:ascii="Arial" w:hAnsi="Arial" w:cs="Arial"/>
          <w:color w:val="333333"/>
          <w:sz w:val="21"/>
          <w:szCs w:val="21"/>
        </w:rPr>
        <w:t>Rahoui</w:t>
      </w:r>
      <w:proofErr w:type="spellEnd"/>
      <w:r>
        <w:rPr>
          <w:rFonts w:ascii="Arial" w:hAnsi="Arial" w:cs="Arial"/>
          <w:b/>
          <w:bCs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</w:rPr>
        <w:t>Fondateur et dirigeant</w:t>
      </w:r>
      <w:r>
        <w:rPr>
          <w:rFonts w:ascii="Arial" w:hAnsi="Arial" w:cs="Arial"/>
          <w:color w:val="333333"/>
          <w:sz w:val="21"/>
          <w:szCs w:val="21"/>
        </w:rPr>
        <w:br/>
        <w:t>+33 6 28 32 10 04</w:t>
      </w:r>
      <w:r>
        <w:rPr>
          <w:rFonts w:ascii="Arial" w:hAnsi="Arial" w:cs="Arial"/>
          <w:b/>
          <w:bCs/>
          <w:color w:val="333333"/>
          <w:sz w:val="21"/>
          <w:szCs w:val="21"/>
        </w:rPr>
        <w:br/>
      </w:r>
      <w:r>
        <w:rPr>
          <w:rFonts w:ascii="Arial" w:hAnsi="Arial" w:cs="Arial"/>
          <w:b/>
          <w:bCs/>
          <w:color w:val="333333"/>
          <w:sz w:val="21"/>
          <w:szCs w:val="21"/>
        </w:rPr>
        <w:br/>
      </w:r>
      <w:hyperlink r:id="rId7" w:tgtFrame="_blank" w:history="1">
        <w:r>
          <w:rPr>
            <w:rStyle w:val="Lienhypertexte"/>
            <w:rFonts w:ascii="Arial" w:hAnsi="Arial" w:cs="Arial"/>
            <w:color w:val="2A5DB0"/>
            <w:sz w:val="21"/>
            <w:szCs w:val="21"/>
          </w:rPr>
          <w:t>Site</w:t>
        </w:r>
      </w:hyperlink>
      <w:r>
        <w:rPr>
          <w:rFonts w:ascii="Arial" w:hAnsi="Arial" w:cs="Arial"/>
          <w:color w:val="333333"/>
          <w:sz w:val="21"/>
          <w:szCs w:val="21"/>
        </w:rPr>
        <w:t> I </w:t>
      </w:r>
      <w:hyperlink r:id="rId8" w:tgtFrame="_blank" w:history="1">
        <w:r>
          <w:rPr>
            <w:rStyle w:val="Lienhypertexte"/>
            <w:rFonts w:ascii="Arial" w:hAnsi="Arial" w:cs="Arial"/>
            <w:color w:val="2A5DB0"/>
            <w:sz w:val="21"/>
            <w:szCs w:val="21"/>
          </w:rPr>
          <w:t>Blog</w:t>
        </w:r>
      </w:hyperlink>
      <w:r>
        <w:rPr>
          <w:rFonts w:ascii="Arial" w:hAnsi="Arial" w:cs="Arial"/>
          <w:color w:val="333333"/>
          <w:sz w:val="21"/>
          <w:szCs w:val="21"/>
        </w:rPr>
        <w:t> I </w:t>
      </w:r>
      <w:hyperlink r:id="rId9" w:tgtFrame="_blank" w:history="1">
        <w:r>
          <w:rPr>
            <w:rStyle w:val="Lienhypertexte"/>
            <w:rFonts w:ascii="Arial" w:hAnsi="Arial" w:cs="Arial"/>
            <w:color w:val="2A5DB0"/>
            <w:sz w:val="21"/>
            <w:szCs w:val="21"/>
          </w:rPr>
          <w:t>Clients</w:t>
        </w:r>
      </w:hyperlink>
      <w:r>
        <w:rPr>
          <w:rFonts w:ascii="Arial" w:hAnsi="Arial" w:cs="Arial"/>
          <w:color w:val="333333"/>
          <w:sz w:val="21"/>
          <w:szCs w:val="21"/>
        </w:rPr>
        <w:t> I </w:t>
      </w:r>
      <w:hyperlink r:id="rId10" w:tgtFrame="_blank" w:history="1">
        <w:r>
          <w:rPr>
            <w:rStyle w:val="Lienhypertexte"/>
            <w:rFonts w:ascii="Arial" w:hAnsi="Arial" w:cs="Arial"/>
            <w:color w:val="2A5DB0"/>
            <w:sz w:val="21"/>
            <w:szCs w:val="21"/>
          </w:rPr>
          <w:t>Fans</w:t>
        </w:r>
      </w:hyperlink>
      <w:r>
        <w:rPr>
          <w:rFonts w:ascii="Arial" w:hAnsi="Arial" w:cs="Arial"/>
          <w:color w:val="333333"/>
          <w:sz w:val="21"/>
          <w:szCs w:val="21"/>
        </w:rPr>
        <w:t> I </w:t>
      </w:r>
      <w:hyperlink r:id="rId11" w:tgtFrame="_blank" w:history="1">
        <w:r>
          <w:rPr>
            <w:rStyle w:val="Lienhypertexte"/>
            <w:rFonts w:ascii="Arial" w:hAnsi="Arial" w:cs="Arial"/>
            <w:color w:val="2A5DB0"/>
            <w:sz w:val="21"/>
            <w:szCs w:val="21"/>
          </w:rPr>
          <w:t>Presse</w:t>
        </w:r>
      </w:hyperlink>
    </w:p>
    <w:p w:rsidR="007531F4" w:rsidRDefault="0061511A" w:rsidP="007531F4">
      <w:hyperlink r:id="rId12" w:history="1">
        <w:proofErr w:type="spellStart"/>
        <w:r w:rsidR="007531F4">
          <w:rPr>
            <w:rStyle w:val="Lienhypertexte"/>
          </w:rPr>
          <w:t>Madmagz</w:t>
        </w:r>
        <w:proofErr w:type="spellEnd"/>
      </w:hyperlink>
      <w:r w:rsidR="007531F4">
        <w:t xml:space="preserve"> est un site Web qui permet de créer un magazine au format PDF, Web (</w:t>
      </w:r>
      <w:hyperlink r:id="rId13" w:anchor="/page/1" w:history="1">
        <w:r w:rsidR="007531F4">
          <w:rPr>
            <w:rStyle w:val="Lienhypertexte"/>
          </w:rPr>
          <w:t>feuilletage en ligne</w:t>
        </w:r>
      </w:hyperlink>
      <w:r w:rsidR="007531F4">
        <w:t>) ou papier.</w:t>
      </w:r>
    </w:p>
    <w:p w:rsidR="007531F4" w:rsidRDefault="007531F4" w:rsidP="007531F4"/>
    <w:p w:rsidR="007531F4" w:rsidRDefault="007531F4" w:rsidP="007531F4">
      <w:r>
        <w:t>L'utilisation est simple car des gabarits (édito, brèves…) sont fournis et il ne faut qu'écrire les textes et insérer les images</w:t>
      </w:r>
    </w:p>
    <w:p w:rsidR="007531F4" w:rsidRDefault="007531F4" w:rsidP="007531F4"/>
    <w:p w:rsidR="007531F4" w:rsidRDefault="007531F4" w:rsidP="007531F4">
      <w:r>
        <w:t>Il est utilisé par des classes, des établissements ou des élèves (dossier de TPE). Voici quelques réalisations :</w:t>
      </w:r>
    </w:p>
    <w:p w:rsidR="007531F4" w:rsidRDefault="0061511A" w:rsidP="007531F4">
      <w:pPr>
        <w:numPr>
          <w:ilvl w:val="0"/>
          <w:numId w:val="1"/>
        </w:numPr>
        <w:spacing w:before="100" w:beforeAutospacing="1" w:after="100" w:afterAutospacing="1"/>
      </w:pPr>
      <w:hyperlink r:id="rId14" w:history="1">
        <w:r w:rsidR="007531F4">
          <w:rPr>
            <w:rStyle w:val="Lienhypertexte"/>
          </w:rPr>
          <w:t xml:space="preserve">Dictionnaire </w:t>
        </w:r>
        <w:proofErr w:type="spellStart"/>
        <w:r w:rsidR="007531F4">
          <w:rPr>
            <w:rStyle w:val="Lienhypertexte"/>
          </w:rPr>
          <w:t>collègien</w:t>
        </w:r>
        <w:proofErr w:type="spellEnd"/>
        <w:r w:rsidR="007531F4">
          <w:rPr>
            <w:rStyle w:val="Lienhypertexte"/>
          </w:rPr>
          <w:t>/français</w:t>
        </w:r>
      </w:hyperlink>
    </w:p>
    <w:p w:rsidR="007531F4" w:rsidRDefault="0061511A" w:rsidP="007531F4">
      <w:pPr>
        <w:numPr>
          <w:ilvl w:val="0"/>
          <w:numId w:val="1"/>
        </w:numPr>
        <w:spacing w:before="100" w:beforeAutospacing="1" w:after="100" w:afterAutospacing="1"/>
      </w:pPr>
      <w:hyperlink r:id="rId15" w:history="1">
        <w:r w:rsidR="007531F4">
          <w:rPr>
            <w:rStyle w:val="Lienhypertexte"/>
          </w:rPr>
          <w:t>Magazine</w:t>
        </w:r>
      </w:hyperlink>
      <w:r w:rsidR="007531F4">
        <w:t xml:space="preserve"> d'une école du Bas-Rhin</w:t>
      </w:r>
    </w:p>
    <w:p w:rsidR="007531F4" w:rsidRDefault="0061511A" w:rsidP="007531F4">
      <w:pPr>
        <w:numPr>
          <w:ilvl w:val="0"/>
          <w:numId w:val="1"/>
        </w:numPr>
        <w:spacing w:before="100" w:beforeAutospacing="1" w:after="100" w:afterAutospacing="1"/>
      </w:pPr>
      <w:hyperlink r:id="rId16" w:history="1">
        <w:r w:rsidR="007531F4">
          <w:rPr>
            <w:rStyle w:val="Lienhypertexte"/>
          </w:rPr>
          <w:t>TPE</w:t>
        </w:r>
      </w:hyperlink>
      <w:r w:rsidR="007531F4">
        <w:t xml:space="preserve"> sur le chocolat.</w:t>
      </w:r>
    </w:p>
    <w:p w:rsidR="007531F4" w:rsidRDefault="007531F4" w:rsidP="007531F4">
      <w:r>
        <w:t xml:space="preserve">Parmi les projets de la société, début novembre, il sera possible de vendre les magazines, et l'éditeur du magazine sera rémunéré. Début janvier, il sera possible de publier sur </w:t>
      </w:r>
      <w:proofErr w:type="spellStart"/>
      <w:r>
        <w:t>iPad</w:t>
      </w:r>
      <w:proofErr w:type="spellEnd"/>
      <w:r>
        <w:t>.</w:t>
      </w:r>
    </w:p>
    <w:p w:rsidR="007531F4" w:rsidRDefault="007531F4" w:rsidP="007531F4"/>
    <w:p w:rsidR="007531F4" w:rsidRDefault="007531F4" w:rsidP="007531F4">
      <w:r>
        <w:t>Côté tarifs,</w:t>
      </w:r>
      <w:hyperlink r:id="rId17" w:history="1">
        <w:r w:rsidRPr="0061511A">
          <w:rPr>
            <w:rStyle w:val="Lienhypertexte"/>
          </w:rPr>
          <w:t xml:space="preserve"> ils sont en ligne</w:t>
        </w:r>
      </w:hyperlink>
      <w:bookmarkStart w:id="0" w:name="_GoBack"/>
      <w:bookmarkEnd w:id="0"/>
      <w:r>
        <w:t>. La publication au format Web est gratuite. Grâce à un accord avec l'AFEF :</w:t>
      </w:r>
    </w:p>
    <w:p w:rsidR="007531F4" w:rsidRDefault="007531F4" w:rsidP="007531F4">
      <w:pPr>
        <w:numPr>
          <w:ilvl w:val="0"/>
          <w:numId w:val="2"/>
        </w:numPr>
        <w:spacing w:before="100" w:beforeAutospacing="1" w:after="100" w:afterAutospacing="1"/>
      </w:pPr>
      <w:r>
        <w:t xml:space="preserve">la version PDF </w:t>
      </w:r>
      <w:proofErr w:type="spellStart"/>
      <w:r>
        <w:t>coûte</w:t>
      </w:r>
      <w:proofErr w:type="spellEnd"/>
      <w:r>
        <w:t xml:space="preserve"> 4,90€ au lieu de 9,90€</w:t>
      </w:r>
    </w:p>
    <w:p w:rsidR="007531F4" w:rsidRDefault="007531F4" w:rsidP="007531F4">
      <w:pPr>
        <w:numPr>
          <w:ilvl w:val="0"/>
          <w:numId w:val="2"/>
        </w:numPr>
        <w:spacing w:before="100" w:beforeAutospacing="1" w:after="100" w:afterAutospacing="1"/>
      </w:pPr>
      <w:r>
        <w:t>côté papier, l'impression et livraison d'un exemplaire est offerte et, en cas de commande de groupe, les frais de port sont offerts.</w:t>
      </w:r>
    </w:p>
    <w:p w:rsidR="007531F4" w:rsidRDefault="007531F4" w:rsidP="007531F4">
      <w:r>
        <w:t xml:space="preserve">Pour en bénéficier ou davantage de renseignements, il faut écrire à : </w:t>
      </w:r>
      <w:hyperlink r:id="rId18" w:history="1">
        <w:proofErr w:type="spellStart"/>
        <w:r>
          <w:rPr>
            <w:rStyle w:val="Lienhypertexte"/>
          </w:rPr>
          <w:t>afef@madmagz.com</w:t>
        </w:r>
        <w:proofErr w:type="spellEnd"/>
      </w:hyperlink>
      <w:proofErr w:type="gramStart"/>
      <w:r>
        <w:t>..</w:t>
      </w:r>
      <w:proofErr w:type="gramEnd"/>
    </w:p>
    <w:p w:rsidR="00CE2A43" w:rsidRDefault="0061511A"/>
    <w:sectPr w:rsidR="00CE2A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0388C"/>
    <w:multiLevelType w:val="multilevel"/>
    <w:tmpl w:val="45C2A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2927D34"/>
    <w:multiLevelType w:val="multilevel"/>
    <w:tmpl w:val="EAFA0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1F4"/>
    <w:rsid w:val="00416A1A"/>
    <w:rsid w:val="0061511A"/>
    <w:rsid w:val="006F0D7A"/>
    <w:rsid w:val="007531F4"/>
    <w:rsid w:val="00AF5B7E"/>
    <w:rsid w:val="00D91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1F4"/>
    <w:pPr>
      <w:spacing w:after="0" w:line="240" w:lineRule="auto"/>
    </w:pPr>
    <w:rPr>
      <w:rFonts w:ascii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7531F4"/>
    <w:rPr>
      <w:color w:val="0000FF"/>
      <w:u w:val="single"/>
    </w:rPr>
  </w:style>
  <w:style w:type="character" w:styleId="lev">
    <w:name w:val="Strong"/>
    <w:basedOn w:val="Policepardfaut"/>
    <w:uiPriority w:val="22"/>
    <w:qFormat/>
    <w:rsid w:val="007531F4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531F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531F4"/>
    <w:rPr>
      <w:rFonts w:ascii="Tahoma" w:hAnsi="Tahoma" w:cs="Tahoma"/>
      <w:sz w:val="16"/>
      <w:szCs w:val="1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1F4"/>
    <w:pPr>
      <w:spacing w:after="0" w:line="240" w:lineRule="auto"/>
    </w:pPr>
    <w:rPr>
      <w:rFonts w:ascii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7531F4"/>
    <w:rPr>
      <w:color w:val="0000FF"/>
      <w:u w:val="single"/>
    </w:rPr>
  </w:style>
  <w:style w:type="character" w:styleId="lev">
    <w:name w:val="Strong"/>
    <w:basedOn w:val="Policepardfaut"/>
    <w:uiPriority w:val="22"/>
    <w:qFormat/>
    <w:rsid w:val="007531F4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531F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531F4"/>
    <w:rPr>
      <w:rFonts w:ascii="Tahoma" w:hAnsi="Tahoma" w:cs="Tahoma"/>
      <w:sz w:val="16"/>
      <w:szCs w:val="1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8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og.madmagz.com" TargetMode="External"/><Relationship Id="rId13" Type="http://schemas.openxmlformats.org/officeDocument/2006/relationships/hyperlink" Target="http://madmagz.com/fr/magazine/100170" TargetMode="External"/><Relationship Id="rId18" Type="http://schemas.openxmlformats.org/officeDocument/2006/relationships/hyperlink" Target="mailto:afef@madmagz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madmagz.com/fr" TargetMode="External"/><Relationship Id="rId12" Type="http://schemas.openxmlformats.org/officeDocument/2006/relationships/hyperlink" Target="http://www.madmagz.com/fr" TargetMode="External"/><Relationship Id="rId17" Type="http://schemas.openxmlformats.org/officeDocument/2006/relationships/hyperlink" Target="http://www.madmagz.com/fr/tarifs" TargetMode="External"/><Relationship Id="rId2" Type="http://schemas.openxmlformats.org/officeDocument/2006/relationships/styles" Target="styles.xml"/><Relationship Id="rId16" Type="http://schemas.openxmlformats.org/officeDocument/2006/relationships/hyperlink" Target="http://madmagz.com/fr/magazine/106610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madmagz.com/fr/Press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admagz.com/fr/magazine/104120" TargetMode="External"/><Relationship Id="rId10" Type="http://schemas.openxmlformats.org/officeDocument/2006/relationships/hyperlink" Target="http://www.facebook.com/MadmagzFR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admagz.com/fr/Clients" TargetMode="External"/><Relationship Id="rId14" Type="http://schemas.openxmlformats.org/officeDocument/2006/relationships/hyperlink" Target="http://madmagz.com/fr/magazine/105090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Viviane YOUX</dc:creator>
  <cp:lastModifiedBy>Viviane YOUX</cp:lastModifiedBy>
  <cp:revision>2</cp:revision>
  <dcterms:created xsi:type="dcterms:W3CDTF">2011-09-01T16:39:00Z</dcterms:created>
  <dcterms:modified xsi:type="dcterms:W3CDTF">2011-09-01T17:51:00Z</dcterms:modified>
</cp:coreProperties>
</file>