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F0" w:rsidRDefault="000009F0" w:rsidP="000009F0">
      <w:pPr>
        <w:pStyle w:val="Sous-titre"/>
      </w:pPr>
      <w:r>
        <w:t>PRéSENTATION</w:t>
      </w:r>
    </w:p>
    <w:p w:rsidR="00792E83" w:rsidRPr="00792E83" w:rsidRDefault="00253A30" w:rsidP="000009F0">
      <w:pPr>
        <w:pStyle w:val="Titre"/>
      </w:pPr>
      <w:r>
        <w:t>lit</w:t>
      </w:r>
      <w:r w:rsidR="00792E83">
        <w:t>éracie</w:t>
      </w:r>
      <w:r w:rsidR="000009F0">
        <w:t>S</w:t>
      </w:r>
      <w:r>
        <w:t xml:space="preserve"> scolaire</w:t>
      </w:r>
      <w:r w:rsidR="000009F0">
        <w:t>S</w:t>
      </w:r>
    </w:p>
    <w:p w:rsidR="00565C01" w:rsidRDefault="00565C01" w:rsidP="00565C01">
      <w:pPr>
        <w:pStyle w:val="SignatureFA"/>
      </w:pPr>
    </w:p>
    <w:p w:rsidR="00565C01" w:rsidRDefault="00016A1A" w:rsidP="00565C01">
      <w:pPr>
        <w:pStyle w:val="SignatureFA"/>
      </w:pPr>
      <w:r>
        <w:t>Brigitte MARIN</w:t>
      </w:r>
    </w:p>
    <w:p w:rsidR="00016A1A" w:rsidRDefault="00016A1A" w:rsidP="00565C01">
      <w:pPr>
        <w:pStyle w:val="SignatureFA"/>
      </w:pPr>
      <w:r>
        <w:t>Université Paris-Est Créteil</w:t>
      </w:r>
    </w:p>
    <w:p w:rsidR="00016A1A" w:rsidRDefault="00016A1A" w:rsidP="00565C01">
      <w:pPr>
        <w:pStyle w:val="SignatureFA"/>
      </w:pPr>
      <w:r>
        <w:t>ÉSPÉ de l’académie de Créteil</w:t>
      </w:r>
    </w:p>
    <w:p w:rsidR="00016A1A" w:rsidRDefault="00016A1A" w:rsidP="00565C01">
      <w:pPr>
        <w:pStyle w:val="SignatureFA"/>
      </w:pPr>
      <w:r>
        <w:t>&amp;</w:t>
      </w:r>
    </w:p>
    <w:p w:rsidR="008A2E03" w:rsidRDefault="00565C01" w:rsidP="00565C01">
      <w:pPr>
        <w:pStyle w:val="SignatureFA"/>
      </w:pPr>
      <w:r>
        <w:t>Marie-France MORIN</w:t>
      </w:r>
    </w:p>
    <w:p w:rsidR="00016A1A" w:rsidRPr="00EB0DD5" w:rsidRDefault="00016A1A" w:rsidP="00016A1A">
      <w:pPr>
        <w:pStyle w:val="SignatureFA"/>
        <w:spacing w:after="0"/>
      </w:pPr>
      <w:r w:rsidRPr="00EB0DD5">
        <w:t xml:space="preserve">Université de Sherbrooke </w:t>
      </w:r>
    </w:p>
    <w:p w:rsidR="00016A1A" w:rsidRPr="00EB0DD5" w:rsidRDefault="00016A1A" w:rsidP="00016A1A">
      <w:pPr>
        <w:pStyle w:val="SignatureFA"/>
        <w:spacing w:after="0"/>
      </w:pPr>
      <w:r w:rsidRPr="00EB0DD5">
        <w:t>Faculté d</w:t>
      </w:r>
      <w:r>
        <w:t>’</w:t>
      </w:r>
      <w:r w:rsidRPr="00EB0DD5">
        <w:t>éducation</w:t>
      </w:r>
    </w:p>
    <w:p w:rsidR="00016A1A" w:rsidRDefault="00016A1A" w:rsidP="00565C01">
      <w:pPr>
        <w:pStyle w:val="SignatureFA"/>
      </w:pPr>
    </w:p>
    <w:p w:rsidR="00565C01" w:rsidRDefault="00565C01" w:rsidP="00565C01">
      <w:pPr>
        <w:pStyle w:val="SignatureFA"/>
      </w:pPr>
    </w:p>
    <w:p w:rsidR="00565C01" w:rsidRDefault="00565C01" w:rsidP="00565C01">
      <w:pPr>
        <w:pStyle w:val="SignatureFA"/>
      </w:pPr>
    </w:p>
    <w:p w:rsidR="000257DF" w:rsidRDefault="00EC7F67" w:rsidP="00942D91">
      <w:pPr>
        <w:pStyle w:val="Paragraphedeliste"/>
      </w:pPr>
      <w:r>
        <w:t>Les résultats de</w:t>
      </w:r>
      <w:r w:rsidR="00BC23C6">
        <w:t>s enquêtes internationales</w:t>
      </w:r>
      <w:r w:rsidR="006A46D4">
        <w:t xml:space="preserve"> PIRLS et </w:t>
      </w:r>
      <w:r w:rsidR="00BC23C6">
        <w:t>PISA</w:t>
      </w:r>
      <w:r w:rsidR="000009F0">
        <w:rPr>
          <w:rStyle w:val="Appelnotedebasdep"/>
        </w:rPr>
        <w:footnoteReference w:id="1"/>
      </w:r>
      <w:r>
        <w:t xml:space="preserve"> ont attiré l</w:t>
      </w:r>
      <w:r w:rsidR="00016A1A">
        <w:t>’</w:t>
      </w:r>
      <w:r w:rsidR="00792E83">
        <w:t xml:space="preserve">attention </w:t>
      </w:r>
      <w:r w:rsidR="00D40DD8">
        <w:t>des professionnels de l</w:t>
      </w:r>
      <w:r w:rsidR="00016A1A">
        <w:t>’</w:t>
      </w:r>
      <w:r w:rsidR="00D40DD8">
        <w:t xml:space="preserve">éducation </w:t>
      </w:r>
      <w:r w:rsidR="00792E83">
        <w:t xml:space="preserve">sur </w:t>
      </w:r>
      <w:r w:rsidR="00FB32B5">
        <w:t xml:space="preserve">les limites de </w:t>
      </w:r>
      <w:r w:rsidR="006A46D4">
        <w:t>l</w:t>
      </w:r>
      <w:r w:rsidR="00016A1A">
        <w:t>’</w:t>
      </w:r>
      <w:r w:rsidR="006A46D4">
        <w:t>e</w:t>
      </w:r>
      <w:r w:rsidR="00BC23C6">
        <w:t>nseigne</w:t>
      </w:r>
      <w:r w:rsidR="00FB32B5">
        <w:t>ment</w:t>
      </w:r>
      <w:r w:rsidR="009F2938">
        <w:t xml:space="preserve"> de la lecture-écriture</w:t>
      </w:r>
      <w:r w:rsidR="009F1B1B">
        <w:t xml:space="preserve"> au regard des indicateurs choisis</w:t>
      </w:r>
      <w:r w:rsidR="00843DBA">
        <w:t xml:space="preserve">. </w:t>
      </w:r>
      <w:r w:rsidR="00DE1F9C">
        <w:t>Ils montrent que l</w:t>
      </w:r>
      <w:r w:rsidR="00016A1A">
        <w:t>’</w:t>
      </w:r>
      <w:r w:rsidR="00DE1F9C">
        <w:t>accroissement des écarts entre élèves, qui caractérise tout particulièrement le système éducatif français</w:t>
      </w:r>
      <w:r w:rsidR="009F2938">
        <w:t xml:space="preserve"> </w:t>
      </w:r>
      <w:r w:rsidR="0021201A">
        <w:t>–</w:t>
      </w:r>
      <w:r w:rsidR="000257DF">
        <w:t xml:space="preserve"> mais pas seulement</w:t>
      </w:r>
      <w:r w:rsidR="009F2938">
        <w:t xml:space="preserve"> </w:t>
      </w:r>
      <w:r w:rsidR="0021201A">
        <w:t>–</w:t>
      </w:r>
      <w:r w:rsidR="000009F0">
        <w:t>,</w:t>
      </w:r>
      <w:r w:rsidR="00DE1F9C">
        <w:t xml:space="preserve"> </w:t>
      </w:r>
      <w:r w:rsidR="00496F38">
        <w:t xml:space="preserve">pose </w:t>
      </w:r>
      <w:r w:rsidR="00072540">
        <w:t xml:space="preserve">en </w:t>
      </w:r>
      <w:r w:rsidR="009F2938">
        <w:t>corolaire</w:t>
      </w:r>
      <w:r w:rsidR="00072540">
        <w:t xml:space="preserve"> </w:t>
      </w:r>
      <w:r w:rsidR="00496F38">
        <w:t>la question des inégalités scolaires et des modalités de leur régulation</w:t>
      </w:r>
      <w:r w:rsidR="008D0718">
        <w:t>, en lien étroit avec la</w:t>
      </w:r>
      <w:r w:rsidR="000257DF">
        <w:t xml:space="preserve"> problématique de l</w:t>
      </w:r>
      <w:r w:rsidR="00016A1A">
        <w:t>’</w:t>
      </w:r>
      <w:r w:rsidR="000257DF">
        <w:t>équité et de la</w:t>
      </w:r>
      <w:r w:rsidR="000257DF" w:rsidRPr="000257DF">
        <w:t xml:space="preserve"> différentiation</w:t>
      </w:r>
      <w:r w:rsidR="008D0718">
        <w:t xml:space="preserve">. </w:t>
      </w:r>
    </w:p>
    <w:p w:rsidR="008D0718" w:rsidRDefault="000009F0" w:rsidP="00942D91">
      <w:pPr>
        <w:pStyle w:val="Paragraphedeliste"/>
      </w:pPr>
      <w:r>
        <w:t>Dans cette perspective, le présent</w:t>
      </w:r>
      <w:r w:rsidR="007010F2">
        <w:t xml:space="preserve"> numéro </w:t>
      </w:r>
      <w:r>
        <w:t xml:space="preserve">de notre revue </w:t>
      </w:r>
      <w:r w:rsidR="008824A2">
        <w:t>se veut un regard d</w:t>
      </w:r>
      <w:r w:rsidR="00016A1A">
        <w:t>’</w:t>
      </w:r>
      <w:r w:rsidR="008824A2">
        <w:t>ensemble sur la litéracie scolaire en abordant les premiers moments de l</w:t>
      </w:r>
      <w:r w:rsidR="00016A1A">
        <w:t>’</w:t>
      </w:r>
      <w:r w:rsidR="008824A2">
        <w:t>appropriation de l</w:t>
      </w:r>
      <w:r w:rsidR="00016A1A">
        <w:t>’</w:t>
      </w:r>
      <w:r w:rsidR="008824A2">
        <w:t>écrit jusqu</w:t>
      </w:r>
      <w:r w:rsidR="00016A1A">
        <w:t>’</w:t>
      </w:r>
      <w:r w:rsidR="008824A2">
        <w:t>à une perspective universitaire professionnalisante</w:t>
      </w:r>
      <w:r>
        <w:t>, en passant par la prise en compte de son appropriation progressive aux différents niveaux scolaires, des cycles primaires et secondaires</w:t>
      </w:r>
      <w:r w:rsidR="008824A2">
        <w:t xml:space="preserve">. En </w:t>
      </w:r>
      <w:r w:rsidR="00CC0B95">
        <w:t>particulier, ce numéro permet</w:t>
      </w:r>
      <w:r w:rsidR="008824A2">
        <w:t xml:space="preserve"> </w:t>
      </w:r>
      <w:r w:rsidR="007010F2">
        <w:t>d</w:t>
      </w:r>
      <w:r w:rsidR="00016A1A">
        <w:t>’</w:t>
      </w:r>
      <w:r w:rsidR="00541018">
        <w:t>appréhender</w:t>
      </w:r>
      <w:r w:rsidR="007010F2">
        <w:t xml:space="preserve"> la manière dont se construisent les compétences</w:t>
      </w:r>
      <w:r w:rsidR="00865942">
        <w:t xml:space="preserve"> en lit</w:t>
      </w:r>
      <w:r w:rsidR="007010F2">
        <w:t>éracie</w:t>
      </w:r>
      <w:r w:rsidR="006A46D4">
        <w:t xml:space="preserve"> à t</w:t>
      </w:r>
      <w:r w:rsidR="000C6987">
        <w:t>ous les niveaux</w:t>
      </w:r>
      <w:r w:rsidR="00721CB0">
        <w:t xml:space="preserve"> de l</w:t>
      </w:r>
      <w:r w:rsidR="00016A1A">
        <w:t>’</w:t>
      </w:r>
      <w:r w:rsidR="00721CB0">
        <w:t>enseignement</w:t>
      </w:r>
      <w:r w:rsidR="006A46D4">
        <w:t>,</w:t>
      </w:r>
      <w:r w:rsidR="000C6987">
        <w:t xml:space="preserve"> de l</w:t>
      </w:r>
      <w:r w:rsidR="00016A1A">
        <w:t>’</w:t>
      </w:r>
      <w:r w:rsidR="000C6987">
        <w:t>école maternelle à l</w:t>
      </w:r>
      <w:r w:rsidR="00016A1A">
        <w:t>’</w:t>
      </w:r>
      <w:r w:rsidR="00345C00">
        <w:t>université</w:t>
      </w:r>
      <w:r w:rsidR="00EE5C43">
        <w:t>, en se situant</w:t>
      </w:r>
      <w:r w:rsidR="00A135D6">
        <w:t xml:space="preserve"> simultanément</w:t>
      </w:r>
      <w:r w:rsidR="00EE5C43">
        <w:t xml:space="preserve"> du côté de l</w:t>
      </w:r>
      <w:r w:rsidR="00016A1A">
        <w:t>’</w:t>
      </w:r>
      <w:r w:rsidR="00EE5C43">
        <w:t>apprentissage – construction de</w:t>
      </w:r>
      <w:r w:rsidR="00CC0B95">
        <w:t>s savoirs et de</w:t>
      </w:r>
      <w:r w:rsidR="00EE5C43">
        <w:t>s compétences – et de l</w:t>
      </w:r>
      <w:r w:rsidR="00016A1A">
        <w:t>’</w:t>
      </w:r>
      <w:r w:rsidR="00EE5C43">
        <w:t>enseignement – analyse de pratiques</w:t>
      </w:r>
      <w:r w:rsidR="009F2938">
        <w:t xml:space="preserve"> efficientes</w:t>
      </w:r>
      <w:r w:rsidR="00A135D6">
        <w:t>, par exemple</w:t>
      </w:r>
      <w:r w:rsidR="00F03B31">
        <w:t>. Il prend aussi en compte les buts explicites que s</w:t>
      </w:r>
      <w:r w:rsidR="00016A1A">
        <w:t>’</w:t>
      </w:r>
      <w:r w:rsidR="00F03B31">
        <w:t xml:space="preserve">assigne la litéracie enseignante. </w:t>
      </w:r>
      <w:r w:rsidR="008824A2">
        <w:t>Les contributions de ce numéro apporte</w:t>
      </w:r>
      <w:r w:rsidR="006D1E1B">
        <w:t>nt</w:t>
      </w:r>
      <w:r w:rsidR="008824A2">
        <w:t xml:space="preserve"> un éclairage, d</w:t>
      </w:r>
      <w:r w:rsidR="00016A1A">
        <w:t>’</w:t>
      </w:r>
      <w:r w:rsidR="00CE6D63">
        <w:t>un</w:t>
      </w:r>
      <w:r w:rsidR="008824A2">
        <w:t xml:space="preserve">e part, </w:t>
      </w:r>
      <w:r w:rsidR="006D1E1B">
        <w:t>sur les</w:t>
      </w:r>
      <w:r w:rsidR="008824A2">
        <w:t xml:space="preserve"> acquisitions litéraciques des élèves de tous</w:t>
      </w:r>
      <w:r w:rsidR="006D1E1B">
        <w:t xml:space="preserve"> âges</w:t>
      </w:r>
      <w:r w:rsidR="008824A2">
        <w:t xml:space="preserve"> et, d</w:t>
      </w:r>
      <w:r w:rsidR="00016A1A">
        <w:t>’</w:t>
      </w:r>
      <w:r w:rsidR="008824A2">
        <w:t xml:space="preserve">autre part, </w:t>
      </w:r>
      <w:r w:rsidR="000257DF" w:rsidRPr="000257DF">
        <w:t>aux pratiques en</w:t>
      </w:r>
      <w:r w:rsidR="00F03B31">
        <w:t>se</w:t>
      </w:r>
      <w:r w:rsidR="000257DF" w:rsidRPr="000257DF">
        <w:t>ignant</w:t>
      </w:r>
      <w:r w:rsidR="00E04D29">
        <w:t>e</w:t>
      </w:r>
      <w:r w:rsidR="000257DF" w:rsidRPr="000257DF">
        <w:t>s, voire aux compétences professionnelles des enseignants</w:t>
      </w:r>
      <w:r w:rsidR="00CC0B95">
        <w:t>,</w:t>
      </w:r>
      <w:r w:rsidR="000257DF" w:rsidRPr="000257DF">
        <w:t xml:space="preserve"> </w:t>
      </w:r>
      <w:r w:rsidR="000257DF">
        <w:t>et à la manière dont élèves et étudiants t</w:t>
      </w:r>
      <w:r w:rsidR="00D774FF">
        <w:t>raitent les tâches et activités</w:t>
      </w:r>
      <w:r w:rsidR="000257DF">
        <w:t xml:space="preserve"> d</w:t>
      </w:r>
      <w:r w:rsidR="00016A1A">
        <w:t>’</w:t>
      </w:r>
      <w:r w:rsidR="000257DF">
        <w:t>apprentissage</w:t>
      </w:r>
      <w:r w:rsidR="00E04D29">
        <w:t xml:space="preserve"> qui leur sont dévolues</w:t>
      </w:r>
      <w:r w:rsidR="005438CA">
        <w:t>. L</w:t>
      </w:r>
      <w:r w:rsidR="00FE47A7">
        <w:t>es situations de réussite ou d</w:t>
      </w:r>
      <w:r w:rsidR="00016A1A">
        <w:t>’</w:t>
      </w:r>
      <w:r w:rsidR="00FE47A7">
        <w:t xml:space="preserve">échec </w:t>
      </w:r>
      <w:r w:rsidR="005438CA">
        <w:t>sont envisagées en relation avec les</w:t>
      </w:r>
      <w:r w:rsidR="00F03B31">
        <w:t xml:space="preserve"> </w:t>
      </w:r>
      <w:r w:rsidR="008D0718">
        <w:t>aides permettant d</w:t>
      </w:r>
      <w:r w:rsidR="00016A1A">
        <w:t>’</w:t>
      </w:r>
      <w:r w:rsidR="008D0718" w:rsidRPr="00C845AB">
        <w:t xml:space="preserve">atteindre </w:t>
      </w:r>
      <w:r w:rsidR="008D0718">
        <w:t>les niveaux de litéracie requis.</w:t>
      </w:r>
    </w:p>
    <w:p w:rsidR="00F03B31" w:rsidRDefault="00C845AB" w:rsidP="00942D91">
      <w:pPr>
        <w:pStyle w:val="Paragraphedeliste"/>
      </w:pPr>
      <w:r>
        <w:t xml:space="preserve">Dans le cadre de ce </w:t>
      </w:r>
      <w:r w:rsidR="00CC0B95">
        <w:t>dossier</w:t>
      </w:r>
      <w:r w:rsidR="000257DF">
        <w:t xml:space="preserve"> thématique</w:t>
      </w:r>
      <w:r>
        <w:t>, nous nous intéressons</w:t>
      </w:r>
      <w:r w:rsidR="00635A6B">
        <w:t xml:space="preserve"> </w:t>
      </w:r>
      <w:r w:rsidR="000257DF">
        <w:t>également au décalage</w:t>
      </w:r>
      <w:r w:rsidR="00345C00">
        <w:t xml:space="preserve"> </w:t>
      </w:r>
      <w:r w:rsidR="006A46D4">
        <w:t>ent</w:t>
      </w:r>
      <w:r w:rsidR="00345C00">
        <w:t>r</w:t>
      </w:r>
      <w:r w:rsidR="006A46D4">
        <w:t>e</w:t>
      </w:r>
      <w:r w:rsidR="00345C00">
        <w:t xml:space="preserve"> ce qui </w:t>
      </w:r>
      <w:r w:rsidR="000257DF">
        <w:t xml:space="preserve">est </w:t>
      </w:r>
      <w:r w:rsidR="00345C00">
        <w:t>attendu</w:t>
      </w:r>
      <w:r w:rsidR="000009F0">
        <w:t>,</w:t>
      </w:r>
      <w:r w:rsidR="00345C00">
        <w:t xml:space="preserve"> </w:t>
      </w:r>
      <w:r w:rsidR="00A135D6" w:rsidRPr="00CC0B95">
        <w:t>via</w:t>
      </w:r>
      <w:r w:rsidR="00A135D6">
        <w:t xml:space="preserve"> les</w:t>
      </w:r>
      <w:r w:rsidR="000257DF">
        <w:t xml:space="preserve"> prescriptions curriculaires</w:t>
      </w:r>
      <w:r w:rsidR="000009F0">
        <w:t>,</w:t>
      </w:r>
      <w:r w:rsidR="00C33B6F">
        <w:t xml:space="preserve"> </w:t>
      </w:r>
      <w:r w:rsidR="00345C00">
        <w:t xml:space="preserve">et </w:t>
      </w:r>
      <w:r w:rsidR="00C33B6F">
        <w:t xml:space="preserve">ce qui est réellement </w:t>
      </w:r>
      <w:r w:rsidR="00712291">
        <w:t>enseigné</w:t>
      </w:r>
      <w:r w:rsidR="00853151">
        <w:t xml:space="preserve"> aux élèves</w:t>
      </w:r>
      <w:r w:rsidR="000257DF">
        <w:t xml:space="preserve"> dans les classes</w:t>
      </w:r>
      <w:r w:rsidR="00F03B31">
        <w:t>. L</w:t>
      </w:r>
      <w:r w:rsidR="00C85957">
        <w:t xml:space="preserve">es </w:t>
      </w:r>
      <w:r w:rsidR="00A135D6">
        <w:t>approche</w:t>
      </w:r>
      <w:r w:rsidR="00C5003E">
        <w:t>s</w:t>
      </w:r>
      <w:r w:rsidR="00F03B31">
        <w:t xml:space="preserve"> adoptée</w:t>
      </w:r>
      <w:r w:rsidR="00C85957">
        <w:t>s</w:t>
      </w:r>
      <w:r w:rsidR="00F03B31">
        <w:t>, qui</w:t>
      </w:r>
      <w:r w:rsidR="00A135D6">
        <w:t xml:space="preserve"> </w:t>
      </w:r>
      <w:r w:rsidR="00C85957">
        <w:t xml:space="preserve">peuvent </w:t>
      </w:r>
      <w:r w:rsidR="00A135D6">
        <w:t xml:space="preserve">être </w:t>
      </w:r>
      <w:r w:rsidR="008F6828">
        <w:t>didactique</w:t>
      </w:r>
      <w:r w:rsidR="00A135D6">
        <w:t xml:space="preserve">, </w:t>
      </w:r>
      <w:r w:rsidR="008F6828">
        <w:t>sociologique</w:t>
      </w:r>
      <w:r w:rsidR="00F03B31">
        <w:t xml:space="preserve"> ou </w:t>
      </w:r>
      <w:r w:rsidR="008F6828">
        <w:t>psychologique</w:t>
      </w:r>
      <w:r w:rsidR="00F03B31">
        <w:t>, permettr</w:t>
      </w:r>
      <w:r w:rsidR="00C85957">
        <w:t>ont</w:t>
      </w:r>
      <w:r w:rsidR="00F03B31">
        <w:t xml:space="preserve"> d</w:t>
      </w:r>
      <w:r w:rsidR="00016A1A">
        <w:t>’</w:t>
      </w:r>
      <w:r w:rsidR="00F03B31">
        <w:t>a</w:t>
      </w:r>
      <w:r w:rsidR="00F03B31" w:rsidRPr="00FE47A7">
        <w:t>pprécier la corrélation entre les inégalités social</w:t>
      </w:r>
      <w:r w:rsidR="00F03B31">
        <w:t xml:space="preserve">es </w:t>
      </w:r>
      <w:r w:rsidR="00613FDE">
        <w:t>face à la</w:t>
      </w:r>
      <w:r w:rsidR="00F03B31">
        <w:t xml:space="preserve"> fr</w:t>
      </w:r>
      <w:r w:rsidR="00613FDE">
        <w:t>équentation de la litéracie et s</w:t>
      </w:r>
      <w:r w:rsidR="00F03B31">
        <w:t>es conséquences scolaires.</w:t>
      </w:r>
      <w:r w:rsidR="00DF5F92">
        <w:t xml:space="preserve"> Un intérêt </w:t>
      </w:r>
      <w:r w:rsidR="00987949">
        <w:t>est</w:t>
      </w:r>
      <w:r w:rsidR="00DF5F92">
        <w:t xml:space="preserve"> également porté à l</w:t>
      </w:r>
      <w:r w:rsidR="00016A1A">
        <w:t>’</w:t>
      </w:r>
      <w:r w:rsidR="00DF5F92">
        <w:t xml:space="preserve">état de certaines connaissances, aux défis ou encore aux difficultés que rencontrent les </w:t>
      </w:r>
      <w:r w:rsidR="00CC0B95">
        <w:t xml:space="preserve">élèves </w:t>
      </w:r>
      <w:r w:rsidR="00DF5F92">
        <w:t>à différents moments de leur</w:t>
      </w:r>
      <w:r w:rsidR="000009F0">
        <w:t>s</w:t>
      </w:r>
      <w:r w:rsidR="00DF5F92">
        <w:t xml:space="preserve"> </w:t>
      </w:r>
      <w:r w:rsidR="00615194">
        <w:t>cursus</w:t>
      </w:r>
      <w:r w:rsidR="00DF5F92">
        <w:t xml:space="preserve"> scolaires.</w:t>
      </w:r>
      <w:r w:rsidR="00016A1A">
        <w:t xml:space="preserve"> </w:t>
      </w:r>
      <w:r w:rsidR="00DF5F92">
        <w:t>Ces points de focalisation sur l</w:t>
      </w:r>
      <w:r w:rsidR="00016A1A">
        <w:t>’</w:t>
      </w:r>
      <w:r w:rsidR="00DF5F92">
        <w:t>apprentissage devraient permettre aux enseignants d</w:t>
      </w:r>
      <w:r w:rsidR="00016A1A">
        <w:t>’</w:t>
      </w:r>
      <w:r w:rsidR="00DF5F92">
        <w:t>être sensibilisés à la complexité du parcours litéracique des apprenants</w:t>
      </w:r>
      <w:r w:rsidR="006D1E1B">
        <w:t xml:space="preserve"> qui, en réponse, nécessite des situations scolaires</w:t>
      </w:r>
      <w:r w:rsidR="00016A1A">
        <w:t xml:space="preserve"> </w:t>
      </w:r>
      <w:r w:rsidR="006D1E1B">
        <w:t>optimales</w:t>
      </w:r>
      <w:r w:rsidR="00DF5F92">
        <w:t xml:space="preserve">. </w:t>
      </w:r>
    </w:p>
    <w:p w:rsidR="007D7458" w:rsidRPr="00965EF5" w:rsidRDefault="00C85957" w:rsidP="00942D91">
      <w:pPr>
        <w:pStyle w:val="Paragraphedeliste"/>
      </w:pPr>
      <w:r>
        <w:t xml:space="preserve">En particulier, ce </w:t>
      </w:r>
      <w:r w:rsidR="00615194">
        <w:t>dossier</w:t>
      </w:r>
      <w:r>
        <w:t xml:space="preserve"> sur les litéracies scolaires comporte trois sections. La première permet de dresser un état </w:t>
      </w:r>
      <w:r w:rsidRPr="00965EF5">
        <w:t>des lieux sur la</w:t>
      </w:r>
      <w:r w:rsidR="0083355D">
        <w:t xml:space="preserve"> question</w:t>
      </w:r>
      <w:r w:rsidRPr="00965EF5">
        <w:t>. En ce sens, il nous apparait central d</w:t>
      </w:r>
      <w:r w:rsidR="00016A1A">
        <w:t>’</w:t>
      </w:r>
      <w:r w:rsidRPr="00965EF5">
        <w:t>amorcer ce numéro en invitant Jacques David à aborder, dans toutes ses nuances, le concept de litéracie</w:t>
      </w:r>
      <w:r w:rsidR="00BB7D1D">
        <w:t xml:space="preserve">, </w:t>
      </w:r>
      <w:r w:rsidR="0021201A" w:rsidRPr="00965EF5">
        <w:t>t</w:t>
      </w:r>
      <w:r w:rsidR="00BB7D1D">
        <w:t>el que revisité</w:t>
      </w:r>
      <w:r w:rsidR="0021201A" w:rsidRPr="00965EF5">
        <w:t xml:space="preserve"> par les </w:t>
      </w:r>
      <w:r w:rsidR="0021201A" w:rsidRPr="00965EF5">
        <w:rPr>
          <w:i/>
        </w:rPr>
        <w:t xml:space="preserve">new </w:t>
      </w:r>
      <w:proofErr w:type="spellStart"/>
      <w:r w:rsidR="0021201A" w:rsidRPr="00965EF5">
        <w:rPr>
          <w:i/>
        </w:rPr>
        <w:t>literacy</w:t>
      </w:r>
      <w:proofErr w:type="spellEnd"/>
      <w:r w:rsidR="0021201A" w:rsidRPr="00965EF5">
        <w:rPr>
          <w:i/>
        </w:rPr>
        <w:t xml:space="preserve"> </w:t>
      </w:r>
      <w:proofErr w:type="spellStart"/>
      <w:r w:rsidR="0021201A" w:rsidRPr="00965EF5">
        <w:rPr>
          <w:i/>
        </w:rPr>
        <w:t>studies</w:t>
      </w:r>
      <w:proofErr w:type="spellEnd"/>
      <w:r w:rsidR="00BB7D1D">
        <w:t>. Cette notion p</w:t>
      </w:r>
      <w:r w:rsidR="0021201A" w:rsidRPr="00965EF5">
        <w:t xml:space="preserve">eut </w:t>
      </w:r>
      <w:r w:rsidR="00BB7D1D">
        <w:t>être envisagée</w:t>
      </w:r>
      <w:r w:rsidR="0021201A" w:rsidRPr="00965EF5">
        <w:t xml:space="preserve"> comme un ana</w:t>
      </w:r>
      <w:r w:rsidR="00CC0B95">
        <w:t>lyseur des pratiques de lecture-</w:t>
      </w:r>
      <w:r w:rsidR="0021201A" w:rsidRPr="00965EF5">
        <w:t>écriture et de leurs effets dans le rapport qu</w:t>
      </w:r>
      <w:r w:rsidR="00016A1A">
        <w:t>’</w:t>
      </w:r>
      <w:r w:rsidR="0021201A" w:rsidRPr="00965EF5">
        <w:t>elles entretiennent avec la visée d</w:t>
      </w:r>
      <w:r w:rsidR="00016A1A">
        <w:t>’</w:t>
      </w:r>
      <w:r w:rsidR="0021201A" w:rsidRPr="00965EF5">
        <w:t xml:space="preserve">efficacité. </w:t>
      </w:r>
      <w:r w:rsidR="00615194">
        <w:t>L</w:t>
      </w:r>
      <w:r w:rsidR="00016A1A">
        <w:t>’</w:t>
      </w:r>
      <w:r w:rsidR="0021201A" w:rsidRPr="00965EF5">
        <w:t xml:space="preserve">entrée </w:t>
      </w:r>
      <w:r w:rsidR="00615194">
        <w:t xml:space="preserve">choisie </w:t>
      </w:r>
      <w:r w:rsidR="0021201A" w:rsidRPr="00965EF5">
        <w:t xml:space="preserve">conduit à une analyse des fondements théoriques du concept de litéracie. </w:t>
      </w:r>
      <w:r w:rsidRPr="00965EF5">
        <w:t xml:space="preserve">Cette évidence est appuyée par les </w:t>
      </w:r>
      <w:r w:rsidRPr="00965EF5">
        <w:lastRenderedPageBreak/>
        <w:t>débats et les discussions toujours actuels à propos de ce concept, tant du point de vue de sa définition que de son orthographe</w:t>
      </w:r>
      <w:r w:rsidR="003809E0" w:rsidRPr="00965EF5">
        <w:t xml:space="preserve">, dont </w:t>
      </w:r>
      <w:r w:rsidR="00CE6D63" w:rsidRPr="00965EF5">
        <w:t>les variantes se côtoient au fil des articles</w:t>
      </w:r>
      <w:r w:rsidR="00391571" w:rsidRPr="00965EF5">
        <w:t>, donnant ainsi à li</w:t>
      </w:r>
      <w:r w:rsidR="00CE6D63" w:rsidRPr="00965EF5">
        <w:t>r</w:t>
      </w:r>
      <w:r w:rsidR="00391571" w:rsidRPr="00965EF5">
        <w:t>e et à voir</w:t>
      </w:r>
      <w:r w:rsidR="00CE6D63" w:rsidRPr="00965EF5">
        <w:t xml:space="preserve"> l</w:t>
      </w:r>
      <w:r w:rsidR="00016A1A">
        <w:t>’</w:t>
      </w:r>
      <w:r w:rsidR="00391571" w:rsidRPr="00965EF5">
        <w:t>étendue des acceptions et d</w:t>
      </w:r>
      <w:r w:rsidR="00CE6D63" w:rsidRPr="00965EF5">
        <w:t xml:space="preserve">es </w:t>
      </w:r>
      <w:r w:rsidR="00195FB3">
        <w:t>empreintes</w:t>
      </w:r>
      <w:r w:rsidR="00195FB3" w:rsidRPr="00965EF5">
        <w:t xml:space="preserve"> formelles</w:t>
      </w:r>
      <w:r w:rsidR="00391571" w:rsidRPr="00965EF5">
        <w:t xml:space="preserve"> qui </w:t>
      </w:r>
      <w:r w:rsidR="00921599">
        <w:t>accompagnent son éme</w:t>
      </w:r>
      <w:r w:rsidR="0076120B">
        <w:t>r</w:t>
      </w:r>
      <w:r w:rsidR="00921599">
        <w:t>gence</w:t>
      </w:r>
      <w:r w:rsidR="00391571" w:rsidRPr="00965EF5">
        <w:t>.</w:t>
      </w:r>
    </w:p>
    <w:p w:rsidR="000237C3" w:rsidRDefault="00BD27AE" w:rsidP="00942D91">
      <w:pPr>
        <w:pStyle w:val="Paragraphedeliste"/>
      </w:pPr>
      <w:r w:rsidRPr="00965EF5">
        <w:t>L</w:t>
      </w:r>
      <w:r w:rsidR="00016A1A">
        <w:t>’</w:t>
      </w:r>
      <w:r w:rsidRPr="00965EF5">
        <w:t xml:space="preserve">article </w:t>
      </w:r>
      <w:r w:rsidR="007D7458" w:rsidRPr="00965EF5">
        <w:t xml:space="preserve">de </w:t>
      </w:r>
      <w:r w:rsidRPr="00965EF5">
        <w:t xml:space="preserve">Stéphane </w:t>
      </w:r>
      <w:proofErr w:type="spellStart"/>
      <w:r w:rsidR="007D7458" w:rsidRPr="00965EF5">
        <w:t>Bonnéry</w:t>
      </w:r>
      <w:proofErr w:type="spellEnd"/>
      <w:r w:rsidR="007D7458" w:rsidRPr="00965EF5">
        <w:t xml:space="preserve"> et </w:t>
      </w:r>
      <w:r w:rsidRPr="00965EF5">
        <w:t xml:space="preserve">Christophe </w:t>
      </w:r>
      <w:r w:rsidR="007D7458" w:rsidRPr="00965EF5">
        <w:t>Joigneaux</w:t>
      </w:r>
      <w:r w:rsidR="001427A8">
        <w:t xml:space="preserve"> aborde </w:t>
      </w:r>
      <w:r w:rsidR="00B11F9C">
        <w:t>la notion de litéracie en y associ</w:t>
      </w:r>
      <w:r w:rsidR="001427A8">
        <w:t>ant l</w:t>
      </w:r>
      <w:r w:rsidR="003809E0">
        <w:t>es lectures pa</w:t>
      </w:r>
      <w:r w:rsidR="0090505B">
        <w:t>r</w:t>
      </w:r>
      <w:r w:rsidR="003809E0">
        <w:t>tagées d</w:t>
      </w:r>
      <w:r w:rsidR="00016A1A">
        <w:t>’</w:t>
      </w:r>
      <w:r w:rsidR="003809E0">
        <w:t>albums</w:t>
      </w:r>
      <w:r w:rsidR="001427A8">
        <w:t xml:space="preserve"> ainsi que l</w:t>
      </w:r>
      <w:r w:rsidR="003809E0">
        <w:t xml:space="preserve">es </w:t>
      </w:r>
      <w:r w:rsidR="00435934">
        <w:t>modes de questionnement e</w:t>
      </w:r>
      <w:r w:rsidR="003809E0">
        <w:t>t</w:t>
      </w:r>
      <w:r w:rsidR="00435934">
        <w:t xml:space="preserve"> </w:t>
      </w:r>
      <w:r w:rsidR="003809E0">
        <w:t>d</w:t>
      </w:r>
      <w:r w:rsidR="00016A1A">
        <w:t>’</w:t>
      </w:r>
      <w:r w:rsidR="003809E0">
        <w:t>étayage</w:t>
      </w:r>
      <w:r w:rsidR="001427A8">
        <w:t xml:space="preserve"> pratiqués hors la classe, </w:t>
      </w:r>
      <w:r w:rsidR="00B11F9C">
        <w:t>pour</w:t>
      </w:r>
      <w:r w:rsidR="003809E0">
        <w:t xml:space="preserve"> </w:t>
      </w:r>
      <w:r w:rsidR="00B11F9C">
        <w:t>établir un</w:t>
      </w:r>
      <w:r w:rsidR="001427A8">
        <w:t xml:space="preserve"> </w:t>
      </w:r>
      <w:r w:rsidR="003809E0">
        <w:t>lien</w:t>
      </w:r>
      <w:r w:rsidR="00B11F9C">
        <w:t xml:space="preserve"> entre litéracie</w:t>
      </w:r>
      <w:r w:rsidR="001427A8">
        <w:t xml:space="preserve"> familiale et </w:t>
      </w:r>
      <w:r w:rsidR="00615194">
        <w:t xml:space="preserve">litéracie </w:t>
      </w:r>
      <w:r w:rsidR="001427A8">
        <w:t>scolaire</w:t>
      </w:r>
      <w:r w:rsidR="003809E0">
        <w:t>.</w:t>
      </w:r>
      <w:r w:rsidR="001427A8">
        <w:t xml:space="preserve"> </w:t>
      </w:r>
      <w:r w:rsidR="00B11F9C">
        <w:rPr>
          <w:rFonts w:cs="Times New Roman"/>
        </w:rPr>
        <w:t>À</w:t>
      </w:r>
      <w:r w:rsidR="00B11F9C">
        <w:t xml:space="preserve"> partir de l</w:t>
      </w:r>
      <w:r w:rsidR="00016A1A">
        <w:t>’</w:t>
      </w:r>
      <w:r w:rsidR="00B11F9C">
        <w:t xml:space="preserve">opposition </w:t>
      </w:r>
      <w:r w:rsidR="00615194">
        <w:t>établie</w:t>
      </w:r>
      <w:r w:rsidR="001427A8">
        <w:t xml:space="preserve"> entre albums explicites et </w:t>
      </w:r>
      <w:r w:rsidR="00737274">
        <w:t>albums implicites</w:t>
      </w:r>
      <w:r w:rsidR="001427A8">
        <w:t>, ou</w:t>
      </w:r>
      <w:r w:rsidR="00737274">
        <w:t xml:space="preserve"> « indiciaires »</w:t>
      </w:r>
      <w:r w:rsidR="00B11F9C">
        <w:t xml:space="preserve">, </w:t>
      </w:r>
      <w:r w:rsidR="00615194">
        <w:t xml:space="preserve">ces auteurs </w:t>
      </w:r>
      <w:r w:rsidR="00B11F9C">
        <w:t xml:space="preserve">analysent les pratiques de lecture </w:t>
      </w:r>
      <w:r w:rsidR="001427A8">
        <w:t>des</w:t>
      </w:r>
      <w:r w:rsidR="000237C3">
        <w:t xml:space="preserve"> familles</w:t>
      </w:r>
      <w:r w:rsidR="00C736B4">
        <w:t xml:space="preserve"> en fonction des choix d</w:t>
      </w:r>
      <w:r w:rsidR="00016A1A">
        <w:t>’</w:t>
      </w:r>
      <w:r w:rsidR="00C736B4">
        <w:t>albums</w:t>
      </w:r>
      <w:r w:rsidR="00C736B4" w:rsidRPr="00C736B4">
        <w:t xml:space="preserve"> </w:t>
      </w:r>
      <w:r w:rsidR="00C736B4">
        <w:t>de jeunesse lus à la maison</w:t>
      </w:r>
      <w:r w:rsidR="00B11F9C">
        <w:t xml:space="preserve">. </w:t>
      </w:r>
      <w:r w:rsidR="00195FB3">
        <w:t>Procéd</w:t>
      </w:r>
      <w:r w:rsidR="001427A8">
        <w:t xml:space="preserve">er </w:t>
      </w:r>
      <w:r w:rsidR="00195FB3">
        <w:t xml:space="preserve">à </w:t>
      </w:r>
      <w:r w:rsidR="001427A8">
        <w:t>l</w:t>
      </w:r>
      <w:r w:rsidR="00016A1A">
        <w:t>’</w:t>
      </w:r>
      <w:r w:rsidR="000237C3">
        <w:t>oralisation de l</w:t>
      </w:r>
      <w:r w:rsidR="00016A1A">
        <w:t>’</w:t>
      </w:r>
      <w:r w:rsidR="00B11F9C">
        <w:t xml:space="preserve">album, ou effectuer de </w:t>
      </w:r>
      <w:r w:rsidR="001427A8">
        <w:t>simple</w:t>
      </w:r>
      <w:r w:rsidR="00B11F9C">
        <w:t>s</w:t>
      </w:r>
      <w:r w:rsidR="00016A1A">
        <w:t xml:space="preserve"> </w:t>
      </w:r>
      <w:r w:rsidR="0073783D">
        <w:t>rapprochem</w:t>
      </w:r>
      <w:r w:rsidR="001427A8">
        <w:t>ent</w:t>
      </w:r>
      <w:r w:rsidR="00B11F9C">
        <w:t>s</w:t>
      </w:r>
      <w:r w:rsidR="0073783D">
        <w:t xml:space="preserve"> entre </w:t>
      </w:r>
      <w:r w:rsidR="001427A8">
        <w:t xml:space="preserve">le </w:t>
      </w:r>
      <w:r w:rsidR="0073783D">
        <w:t>contenu de</w:t>
      </w:r>
      <w:r w:rsidR="001155B1">
        <w:t xml:space="preserve"> </w:t>
      </w:r>
      <w:r w:rsidR="00DD3966">
        <w:t xml:space="preserve">ce qui </w:t>
      </w:r>
      <w:r w:rsidR="00195FB3">
        <w:t>est</w:t>
      </w:r>
      <w:r w:rsidR="00DD3966">
        <w:t xml:space="preserve"> lu et d</w:t>
      </w:r>
      <w:r w:rsidR="00016A1A">
        <w:t>’</w:t>
      </w:r>
      <w:r w:rsidR="0073783D">
        <w:t>autres contextes</w:t>
      </w:r>
      <w:r w:rsidR="00195FB3">
        <w:t xml:space="preserve"> – </w:t>
      </w:r>
      <w:r w:rsidR="001155B1">
        <w:t>sans trai</w:t>
      </w:r>
      <w:r w:rsidR="001C3885">
        <w:t>ter les indices clés</w:t>
      </w:r>
      <w:r w:rsidR="00195FB3">
        <w:t xml:space="preserve"> –</w:t>
      </w:r>
      <w:r w:rsidR="00B11F9C">
        <w:t xml:space="preserve">, ou bien </w:t>
      </w:r>
      <w:r w:rsidR="001427A8">
        <w:t>entraine</w:t>
      </w:r>
      <w:r w:rsidR="00B11F9C">
        <w:t>r</w:t>
      </w:r>
      <w:r w:rsidR="001427A8">
        <w:t xml:space="preserve"> </w:t>
      </w:r>
      <w:r w:rsidR="00615194">
        <w:t>l</w:t>
      </w:r>
      <w:r w:rsidR="00016A1A">
        <w:t>’</w:t>
      </w:r>
      <w:r w:rsidR="00615194">
        <w:t>enfant/</w:t>
      </w:r>
      <w:r w:rsidR="00EB136F">
        <w:t xml:space="preserve">élève </w:t>
      </w:r>
      <w:r w:rsidR="001427A8">
        <w:t>à la mise en relation</w:t>
      </w:r>
      <w:r w:rsidR="00615194">
        <w:t xml:space="preserve"> de ces </w:t>
      </w:r>
      <w:r w:rsidR="00B11F9C">
        <w:t>indices et à l</w:t>
      </w:r>
      <w:r w:rsidR="00016A1A">
        <w:t>’</w:t>
      </w:r>
      <w:r w:rsidR="00B11F9C">
        <w:t>appréhension de</w:t>
      </w:r>
      <w:r w:rsidR="001427A8">
        <w:t xml:space="preserve"> la complexité sémiotique</w:t>
      </w:r>
      <w:r w:rsidR="00EB55EB">
        <w:t xml:space="preserve"> requise à l</w:t>
      </w:r>
      <w:r w:rsidR="00016A1A">
        <w:t>’</w:t>
      </w:r>
      <w:r w:rsidR="00EB55EB">
        <w:t>école</w:t>
      </w:r>
      <w:r w:rsidR="00FE100E">
        <w:t> ;</w:t>
      </w:r>
      <w:r w:rsidR="00B11F9C">
        <w:t xml:space="preserve"> tels sont les usages différenciés des lectures familiales qu</w:t>
      </w:r>
      <w:r w:rsidR="00016A1A">
        <w:t>’</w:t>
      </w:r>
      <w:r w:rsidR="00B11F9C">
        <w:t>ils ont observées</w:t>
      </w:r>
      <w:r w:rsidR="00EB55EB">
        <w:t>.</w:t>
      </w:r>
    </w:p>
    <w:p w:rsidR="00253A30" w:rsidRPr="00965EF5" w:rsidRDefault="00122189" w:rsidP="00942D91">
      <w:pPr>
        <w:pStyle w:val="Paragraphedeliste"/>
      </w:pPr>
      <w:r w:rsidRPr="00965EF5">
        <w:t xml:space="preserve">En complémentarité de </w:t>
      </w:r>
      <w:r w:rsidR="00FE100E">
        <w:t>cette</w:t>
      </w:r>
      <w:r w:rsidRPr="00965EF5">
        <w:t xml:space="preserve"> contribution</w:t>
      </w:r>
      <w:r w:rsidR="00FE100E">
        <w:t xml:space="preserve"> </w:t>
      </w:r>
      <w:r w:rsidR="0021201A" w:rsidRPr="00965EF5">
        <w:t xml:space="preserve">– </w:t>
      </w:r>
      <w:r w:rsidR="0006589C" w:rsidRPr="00965EF5">
        <w:t>relevant</w:t>
      </w:r>
      <w:r w:rsidRPr="00965EF5">
        <w:t xml:space="preserve"> la diversité des pratiques</w:t>
      </w:r>
      <w:r w:rsidR="00C85957" w:rsidRPr="00965EF5">
        <w:t xml:space="preserve"> de</w:t>
      </w:r>
      <w:r w:rsidRPr="00965EF5">
        <w:t xml:space="preserve"> </w:t>
      </w:r>
      <w:r w:rsidR="007D7458" w:rsidRPr="00965EF5">
        <w:t>lecture au sein de la famille</w:t>
      </w:r>
      <w:r w:rsidR="0021201A" w:rsidRPr="00965EF5">
        <w:t xml:space="preserve"> –</w:t>
      </w:r>
      <w:r w:rsidR="0006589C" w:rsidRPr="00965EF5">
        <w:t>,</w:t>
      </w:r>
      <w:r w:rsidRPr="00965EF5">
        <w:t xml:space="preserve"> </w:t>
      </w:r>
      <w:r w:rsidR="0021201A" w:rsidRPr="00965EF5">
        <w:t xml:space="preserve">Nathalie </w:t>
      </w:r>
      <w:r w:rsidRPr="00965EF5">
        <w:t xml:space="preserve">Prévost et </w:t>
      </w:r>
      <w:r w:rsidR="0021201A" w:rsidRPr="00965EF5">
        <w:t xml:space="preserve">Marie-France </w:t>
      </w:r>
      <w:r w:rsidRPr="00965EF5">
        <w:t xml:space="preserve">Morin </w:t>
      </w:r>
      <w:r w:rsidR="00615194">
        <w:t>entendent</w:t>
      </w:r>
      <w:r w:rsidR="00615194" w:rsidRPr="00965EF5">
        <w:t xml:space="preserve"> </w:t>
      </w:r>
      <w:r w:rsidR="00FE100E">
        <w:t>également</w:t>
      </w:r>
      <w:r w:rsidR="007D7458" w:rsidRPr="00965EF5">
        <w:t xml:space="preserve"> documenter les premières acquisitions</w:t>
      </w:r>
      <w:r w:rsidR="00C85957" w:rsidRPr="00965EF5">
        <w:t xml:space="preserve"> litéraciques</w:t>
      </w:r>
      <w:r w:rsidR="007D7458" w:rsidRPr="00965EF5">
        <w:t xml:space="preserve"> en examinant l</w:t>
      </w:r>
      <w:r w:rsidR="00016A1A">
        <w:t>’</w:t>
      </w:r>
      <w:r w:rsidR="007D7458" w:rsidRPr="00965EF5">
        <w:t>évolution de la connaissance des lettres auprès d</w:t>
      </w:r>
      <w:r w:rsidR="00C85957" w:rsidRPr="00965EF5">
        <w:t xml:space="preserve">e jeunes </w:t>
      </w:r>
      <w:r w:rsidR="007D7458" w:rsidRPr="00965EF5">
        <w:t>enfants</w:t>
      </w:r>
      <w:r w:rsidR="00615194">
        <w:t>,</w:t>
      </w:r>
      <w:r w:rsidR="007D7458" w:rsidRPr="00965EF5">
        <w:t xml:space="preserve"> du début à la fin de la</w:t>
      </w:r>
      <w:r w:rsidR="00C85957" w:rsidRPr="00965EF5">
        <w:t xml:space="preserve"> </w:t>
      </w:r>
      <w:r w:rsidR="0021201A" w:rsidRPr="00965EF5">
        <w:t>grande section de maternelle</w:t>
      </w:r>
      <w:r w:rsidR="007D7458" w:rsidRPr="00965EF5">
        <w:t xml:space="preserve">. Ce portrait évolutif est enrichi par la présentation de </w:t>
      </w:r>
      <w:r w:rsidR="00FE100E">
        <w:t>plusieurs</w:t>
      </w:r>
      <w:r w:rsidR="007D7458" w:rsidRPr="00965EF5">
        <w:t xml:space="preserve"> </w:t>
      </w:r>
      <w:r w:rsidR="00FE100E">
        <w:t>écrits et procédures graphiques</w:t>
      </w:r>
      <w:r w:rsidR="007D7458" w:rsidRPr="00965EF5">
        <w:t xml:space="preserve"> d</w:t>
      </w:r>
      <w:r w:rsidR="00016A1A">
        <w:t>’</w:t>
      </w:r>
      <w:r w:rsidR="0006589C" w:rsidRPr="00965EF5">
        <w:t>enfants, lesquels soulignent</w:t>
      </w:r>
      <w:r w:rsidR="007D7458" w:rsidRPr="00965EF5">
        <w:t xml:space="preserve"> le lien complexe entre le développement à caractère multidimensionnel de la connaissance des lettres et la production de mots.</w:t>
      </w:r>
      <w:r w:rsidR="00D66DB6" w:rsidRPr="00965EF5">
        <w:t xml:space="preserve"> En ce sens, cette </w:t>
      </w:r>
      <w:r w:rsidR="00FE100E">
        <w:t>étude</w:t>
      </w:r>
      <w:r w:rsidR="0006589C" w:rsidRPr="00965EF5">
        <w:t xml:space="preserve"> est </w:t>
      </w:r>
      <w:r w:rsidR="00615194">
        <w:t>également</w:t>
      </w:r>
      <w:r w:rsidR="0006589C" w:rsidRPr="00965EF5">
        <w:t xml:space="preserve"> </w:t>
      </w:r>
      <w:r w:rsidR="00D66DB6" w:rsidRPr="00965EF5">
        <w:t xml:space="preserve">occasion de </w:t>
      </w:r>
      <w:r w:rsidR="0006589C" w:rsidRPr="00965EF5">
        <w:t>mettre en lumière</w:t>
      </w:r>
      <w:r w:rsidR="00D66DB6" w:rsidRPr="00965EF5">
        <w:t xml:space="preserve"> l</w:t>
      </w:r>
      <w:r w:rsidR="0006589C" w:rsidRPr="00965EF5">
        <w:t>a complexité d</w:t>
      </w:r>
      <w:r w:rsidR="00D66DB6" w:rsidRPr="00965EF5">
        <w:t xml:space="preserve">es apprentissages litéraciques </w:t>
      </w:r>
      <w:r w:rsidR="0006589C" w:rsidRPr="00965EF5">
        <w:t>lors d</w:t>
      </w:r>
      <w:r w:rsidR="00DF2F3A" w:rsidRPr="00965EF5">
        <w:t>es premiers moments de l</w:t>
      </w:r>
      <w:r w:rsidR="00016A1A">
        <w:t>’</w:t>
      </w:r>
      <w:r w:rsidR="00DF2F3A" w:rsidRPr="00965EF5">
        <w:t>entrée dans l</w:t>
      </w:r>
      <w:r w:rsidR="00016A1A">
        <w:t>’</w:t>
      </w:r>
      <w:r w:rsidR="00DF2F3A" w:rsidRPr="00965EF5">
        <w:t>écrit, en particulier</w:t>
      </w:r>
      <w:r w:rsidR="0006589C" w:rsidRPr="00965EF5">
        <w:t xml:space="preserve"> </w:t>
      </w:r>
      <w:r w:rsidR="00FE100E">
        <w:t>sur</w:t>
      </w:r>
      <w:r w:rsidR="0006589C" w:rsidRPr="00965EF5">
        <w:t xml:space="preserve"> </w:t>
      </w:r>
      <w:r w:rsidR="00FE100E">
        <w:t xml:space="preserve">le versant de </w:t>
      </w:r>
      <w:r w:rsidR="0006589C" w:rsidRPr="00965EF5">
        <w:t>l</w:t>
      </w:r>
      <w:r w:rsidR="00016A1A">
        <w:t>’</w:t>
      </w:r>
      <w:r w:rsidR="0006589C" w:rsidRPr="00965EF5">
        <w:t>apprentissage de l</w:t>
      </w:r>
      <w:r w:rsidR="00016A1A">
        <w:t>’</w:t>
      </w:r>
      <w:r w:rsidR="0006589C" w:rsidRPr="00965EF5">
        <w:t>écriture</w:t>
      </w:r>
      <w:r w:rsidR="00DF2F3A" w:rsidRPr="00965EF5">
        <w:t>.</w:t>
      </w:r>
      <w:r w:rsidR="00D66DB6" w:rsidRPr="00965EF5">
        <w:t xml:space="preserve"> </w:t>
      </w:r>
    </w:p>
    <w:p w:rsidR="00AF5A9C" w:rsidRPr="00965EF5" w:rsidRDefault="00987949" w:rsidP="00942D91">
      <w:pPr>
        <w:pStyle w:val="Paragraphedeliste"/>
      </w:pPr>
      <w:r w:rsidRPr="00965EF5">
        <w:t xml:space="preserve">La deuxième section de ce numéro permet </w:t>
      </w:r>
      <w:r w:rsidR="00FE100E" w:rsidRPr="00965EF5">
        <w:t xml:space="preserve">précisément </w:t>
      </w:r>
      <w:r w:rsidR="0021201A" w:rsidRPr="00965EF5">
        <w:t>d</w:t>
      </w:r>
      <w:r w:rsidR="00016A1A">
        <w:t>’</w:t>
      </w:r>
      <w:r w:rsidR="0021201A" w:rsidRPr="00965EF5">
        <w:t xml:space="preserve">envisager </w:t>
      </w:r>
      <w:r w:rsidRPr="00965EF5">
        <w:t>les inégalités dans les acquisitions des élèves et le</w:t>
      </w:r>
      <w:r w:rsidR="00FE100E">
        <w:t>ur</w:t>
      </w:r>
      <w:r w:rsidRPr="00965EF5">
        <w:t xml:space="preserve"> décalage </w:t>
      </w:r>
      <w:r w:rsidR="00FE100E">
        <w:t>avec</w:t>
      </w:r>
      <w:r w:rsidRPr="00965EF5">
        <w:t xml:space="preserve"> les prescriptions officielles. </w:t>
      </w:r>
      <w:r w:rsidR="00FE100E">
        <w:t>L</w:t>
      </w:r>
      <w:r w:rsidR="00016A1A">
        <w:t>’</w:t>
      </w:r>
      <w:r w:rsidR="00FE100E">
        <w:t>article</w:t>
      </w:r>
      <w:r w:rsidR="00AF5A9C" w:rsidRPr="00965EF5">
        <w:t xml:space="preserve"> de </w:t>
      </w:r>
      <w:r w:rsidR="00EB55EB" w:rsidRPr="00965EF5">
        <w:t xml:space="preserve">Catherine </w:t>
      </w:r>
      <w:r w:rsidR="00AF5A9C" w:rsidRPr="00965EF5">
        <w:t xml:space="preserve">Delarue-Breton et </w:t>
      </w:r>
      <w:r w:rsidR="00EB55EB" w:rsidRPr="00965EF5">
        <w:rPr>
          <w:rFonts w:cs="Times New Roman"/>
        </w:rPr>
        <w:t>É</w:t>
      </w:r>
      <w:r w:rsidR="00EB55EB" w:rsidRPr="00965EF5">
        <w:t xml:space="preserve">lisabeth </w:t>
      </w:r>
      <w:r w:rsidR="00AF5A9C" w:rsidRPr="00965EF5">
        <w:t>Bautier</w:t>
      </w:r>
      <w:r w:rsidR="00965EF5">
        <w:t xml:space="preserve"> porte</w:t>
      </w:r>
      <w:r w:rsidR="00482EC7">
        <w:t xml:space="preserve"> sur l</w:t>
      </w:r>
      <w:r w:rsidR="00016A1A">
        <w:t>’</w:t>
      </w:r>
      <w:r w:rsidR="00482EC7">
        <w:t>usage différencié que font les élèves du début de l</w:t>
      </w:r>
      <w:r w:rsidR="00016A1A">
        <w:t>’</w:t>
      </w:r>
      <w:r w:rsidR="00482EC7">
        <w:t>école élémentaire</w:t>
      </w:r>
      <w:r w:rsidR="00522C8E">
        <w:t>,</w:t>
      </w:r>
      <w:r w:rsidR="00482EC7">
        <w:t xml:space="preserve"> des textes </w:t>
      </w:r>
      <w:r w:rsidR="00615194">
        <w:t>« </w:t>
      </w:r>
      <w:r w:rsidR="00482EC7">
        <w:t>compos</w:t>
      </w:r>
      <w:r w:rsidR="00965EF5">
        <w:t>ites</w:t>
      </w:r>
      <w:r w:rsidR="00615194">
        <w:t> »</w:t>
      </w:r>
      <w:r w:rsidR="00965EF5">
        <w:t xml:space="preserve">. </w:t>
      </w:r>
      <w:r w:rsidR="00FE100E">
        <w:t>Il</w:t>
      </w:r>
      <w:r w:rsidRPr="00965EF5">
        <w:t xml:space="preserve"> </w:t>
      </w:r>
      <w:r w:rsidR="00482EC7">
        <w:t>met en évidence la manière dont deux populations contrastées d</w:t>
      </w:r>
      <w:r w:rsidR="00016A1A">
        <w:t>’</w:t>
      </w:r>
      <w:r w:rsidR="00482EC7">
        <w:t>élèves</w:t>
      </w:r>
      <w:r w:rsidR="00965EF5">
        <w:t xml:space="preserve"> –</w:t>
      </w:r>
      <w:r w:rsidR="00482EC7">
        <w:t xml:space="preserve"> l</w:t>
      </w:r>
      <w:r w:rsidR="00016A1A">
        <w:t>’</w:t>
      </w:r>
      <w:r w:rsidR="00482EC7">
        <w:t>une située en zone d</w:t>
      </w:r>
      <w:r w:rsidR="00016A1A">
        <w:t>’</w:t>
      </w:r>
      <w:r w:rsidR="00482EC7">
        <w:t>éducation prioritaire, et l</w:t>
      </w:r>
      <w:r w:rsidR="00016A1A">
        <w:t>’</w:t>
      </w:r>
      <w:r w:rsidR="00482EC7">
        <w:t>autre non</w:t>
      </w:r>
      <w:r w:rsidR="00965EF5">
        <w:t xml:space="preserve"> – s</w:t>
      </w:r>
      <w:r w:rsidR="00016A1A">
        <w:t>’</w:t>
      </w:r>
      <w:r w:rsidR="00482EC7">
        <w:t>acquittent différemment des tâches scolaires, ne retira</w:t>
      </w:r>
      <w:r w:rsidR="00EB136F">
        <w:t>nt ni</w:t>
      </w:r>
      <w:r w:rsidR="00482EC7">
        <w:t xml:space="preserve"> le même bénéfice des support</w:t>
      </w:r>
      <w:r w:rsidR="00EB136F">
        <w:t>s</w:t>
      </w:r>
      <w:r w:rsidR="00482EC7">
        <w:t xml:space="preserve"> et dispositifs qui leur sont proposés, ni la même compréhension des enjeux. </w:t>
      </w:r>
      <w:r w:rsidR="00FE100E">
        <w:t>Dans cette étude</w:t>
      </w:r>
      <w:r w:rsidR="00EB136F">
        <w:t>, les</w:t>
      </w:r>
      <w:r w:rsidR="00482EC7">
        <w:t xml:space="preserve"> auteures </w:t>
      </w:r>
      <w:r w:rsidR="00EB136F">
        <w:t>s</w:t>
      </w:r>
      <w:r w:rsidR="00016A1A">
        <w:t>’</w:t>
      </w:r>
      <w:r w:rsidR="00EB136F">
        <w:t>attachent ainsi à</w:t>
      </w:r>
      <w:r w:rsidR="00EB136F" w:rsidRPr="00965EF5">
        <w:t xml:space="preserve"> préciser la manière dont s</w:t>
      </w:r>
      <w:r w:rsidR="00016A1A">
        <w:t>’</w:t>
      </w:r>
      <w:r w:rsidR="00EB136F">
        <w:t>envisage</w:t>
      </w:r>
      <w:r w:rsidR="00DD4D75">
        <w:t>nt</w:t>
      </w:r>
      <w:r w:rsidR="00EB136F">
        <w:t xml:space="preserve"> l</w:t>
      </w:r>
      <w:r w:rsidR="00016A1A">
        <w:t>’</w:t>
      </w:r>
      <w:r w:rsidR="00EB136F">
        <w:t>activité de l</w:t>
      </w:r>
      <w:r w:rsidR="00016A1A">
        <w:t>’</w:t>
      </w:r>
      <w:r w:rsidR="00FE100E">
        <w:t>élève et son objectif, qui, au-</w:t>
      </w:r>
      <w:r w:rsidR="00FE100E" w:rsidRPr="00965EF5">
        <w:t>de</w:t>
      </w:r>
      <w:r w:rsidR="00FE100E">
        <w:t>là de la</w:t>
      </w:r>
      <w:r w:rsidR="00EB136F" w:rsidRPr="00965EF5">
        <w:t xml:space="preserve"> compréhension de textes</w:t>
      </w:r>
      <w:r w:rsidR="0061231C">
        <w:t>,</w:t>
      </w:r>
      <w:r w:rsidR="00EB136F" w:rsidRPr="00965EF5">
        <w:t xml:space="preserve"> vise</w:t>
      </w:r>
      <w:r w:rsidR="00DD4D75">
        <w:t>nt</w:t>
      </w:r>
      <w:r w:rsidR="00522C8E">
        <w:t xml:space="preserve"> à</w:t>
      </w:r>
      <w:r w:rsidR="00EB136F" w:rsidRPr="00965EF5">
        <w:t xml:space="preserve"> la</w:t>
      </w:r>
      <w:r w:rsidR="00EB55EB" w:rsidRPr="00965EF5">
        <w:t xml:space="preserve"> production de significations.</w:t>
      </w:r>
    </w:p>
    <w:p w:rsidR="00AF5A9C" w:rsidRDefault="0006589C" w:rsidP="00942D91">
      <w:pPr>
        <w:pStyle w:val="Paragraphedeliste"/>
      </w:pPr>
      <w:r w:rsidRPr="00965EF5">
        <w:t>L</w:t>
      </w:r>
      <w:r w:rsidR="00AF5A9C" w:rsidRPr="00965EF5">
        <w:t xml:space="preserve">a contribution de </w:t>
      </w:r>
      <w:r w:rsidR="0061231C">
        <w:t xml:space="preserve">Catherine </w:t>
      </w:r>
      <w:r w:rsidR="00AF5A9C" w:rsidRPr="00965EF5">
        <w:t xml:space="preserve">Brissaud </w:t>
      </w:r>
      <w:r w:rsidR="0061231C">
        <w:t>s</w:t>
      </w:r>
      <w:r w:rsidR="00016A1A">
        <w:t>’</w:t>
      </w:r>
      <w:r w:rsidR="0061231C">
        <w:t>attache,</w:t>
      </w:r>
      <w:r w:rsidR="00AF5A9C" w:rsidRPr="00965EF5">
        <w:t xml:space="preserve"> </w:t>
      </w:r>
      <w:r w:rsidRPr="00965EF5">
        <w:t>quant à elle</w:t>
      </w:r>
      <w:r w:rsidR="0061231C">
        <w:t>,</w:t>
      </w:r>
      <w:r w:rsidRPr="00965EF5">
        <w:t xml:space="preserve"> </w:t>
      </w:r>
      <w:r w:rsidR="0061231C">
        <w:t>aux</w:t>
      </w:r>
      <w:r w:rsidR="0021201A" w:rsidRPr="00965EF5">
        <w:t xml:space="preserve"> </w:t>
      </w:r>
      <w:r w:rsidR="00AF5A9C" w:rsidRPr="00965EF5">
        <w:t>acquisitions orthographiques d</w:t>
      </w:r>
      <w:r w:rsidR="00016A1A">
        <w:t>’</w:t>
      </w:r>
      <w:r w:rsidR="00AF5A9C" w:rsidRPr="00965EF5">
        <w:t xml:space="preserve">élèves à la fin du </w:t>
      </w:r>
      <w:r w:rsidR="0061231C">
        <w:t>cycle collégial</w:t>
      </w:r>
      <w:r w:rsidR="00AF5A9C" w:rsidRPr="00965EF5">
        <w:t xml:space="preserve">. </w:t>
      </w:r>
      <w:r w:rsidRPr="00965EF5">
        <w:t>En particulier, u</w:t>
      </w:r>
      <w:r w:rsidR="00AF5A9C" w:rsidRPr="00965EF5">
        <w:t>ne analyse approfondie des erreurs orthographiques des élèves permet</w:t>
      </w:r>
      <w:r w:rsidRPr="00965EF5">
        <w:t xml:space="preserve"> </w:t>
      </w:r>
      <w:r w:rsidR="0021201A" w:rsidRPr="00965EF5">
        <w:t>à</w:t>
      </w:r>
      <w:r w:rsidRPr="00965EF5">
        <w:t xml:space="preserve"> l</w:t>
      </w:r>
      <w:r w:rsidR="00016A1A">
        <w:t>’</w:t>
      </w:r>
      <w:r w:rsidRPr="00965EF5">
        <w:t>auteure, dans un premier temps,</w:t>
      </w:r>
      <w:r w:rsidR="00AF5A9C" w:rsidRPr="00965EF5">
        <w:t xml:space="preserve"> de cibler le</w:t>
      </w:r>
      <w:r w:rsidR="0061231C">
        <w:t>ur</w:t>
      </w:r>
      <w:r w:rsidR="00AF5A9C" w:rsidRPr="00965EF5">
        <w:t>s points de fragilité</w:t>
      </w:r>
      <w:r w:rsidRPr="00965EF5">
        <w:t xml:space="preserve">. Cette analyse conduit ensuite à susciter </w:t>
      </w:r>
      <w:r w:rsidR="0061231C">
        <w:t>des</w:t>
      </w:r>
      <w:r w:rsidRPr="00965EF5">
        <w:t xml:space="preserve"> propositions </w:t>
      </w:r>
      <w:r w:rsidR="0061231C">
        <w:t>d</w:t>
      </w:r>
      <w:r w:rsidR="00016A1A">
        <w:t>’</w:t>
      </w:r>
      <w:r w:rsidRPr="00965EF5">
        <w:t>enseignement de</w:t>
      </w:r>
      <w:r>
        <w:t xml:space="preserve"> l</w:t>
      </w:r>
      <w:r w:rsidR="00016A1A">
        <w:t>’</w:t>
      </w:r>
      <w:r>
        <w:t xml:space="preserve">orthographe au collège et </w:t>
      </w:r>
      <w:r w:rsidR="0061231C">
        <w:t xml:space="preserve">à réévaluer </w:t>
      </w:r>
      <w:r>
        <w:t>la place de la dictée dans les pratiques scolaires</w:t>
      </w:r>
      <w:r w:rsidR="00A36944">
        <w:t xml:space="preserve">. </w:t>
      </w:r>
    </w:p>
    <w:p w:rsidR="00987949" w:rsidRDefault="00987949" w:rsidP="00942D91">
      <w:pPr>
        <w:pStyle w:val="Paragraphedeliste"/>
      </w:pPr>
      <w:r>
        <w:t>Cette dernière contribution permet d</w:t>
      </w:r>
      <w:r w:rsidR="00016A1A">
        <w:t>’</w:t>
      </w:r>
      <w:r>
        <w:t>intro</w:t>
      </w:r>
      <w:r w:rsidR="005A185C">
        <w:t>duire la troisième section qui concerne</w:t>
      </w:r>
      <w:r>
        <w:t xml:space="preserve"> particulièrement </w:t>
      </w:r>
      <w:r w:rsidR="0061231C">
        <w:t>l</w:t>
      </w:r>
      <w:r>
        <w:t xml:space="preserve">es </w:t>
      </w:r>
      <w:r w:rsidR="00615194">
        <w:t>pratiques</w:t>
      </w:r>
      <w:r>
        <w:t xml:space="preserve"> litéraciques </w:t>
      </w:r>
      <w:r w:rsidR="0061231C">
        <w:t>d</w:t>
      </w:r>
      <w:r w:rsidR="00016A1A">
        <w:t>’</w:t>
      </w:r>
      <w:r>
        <w:t>élèves plus avancés, du collège à l</w:t>
      </w:r>
      <w:r w:rsidR="00016A1A">
        <w:t>’</w:t>
      </w:r>
      <w:r>
        <w:t>université.</w:t>
      </w:r>
    </w:p>
    <w:p w:rsidR="00AF5A9C" w:rsidRPr="00965EF5" w:rsidRDefault="0002496C" w:rsidP="00942D91">
      <w:pPr>
        <w:pStyle w:val="Paragraphedeliste"/>
      </w:pPr>
      <w:r>
        <w:t xml:space="preserve">Dans le premier article </w:t>
      </w:r>
      <w:r w:rsidR="0061231C">
        <w:t>de</w:t>
      </w:r>
      <w:r>
        <w:t xml:space="preserve"> cette section, </w:t>
      </w:r>
      <w:r w:rsidRPr="00743039">
        <w:t>Marie-France Rossignol</w:t>
      </w:r>
      <w:r>
        <w:t xml:space="preserve"> s</w:t>
      </w:r>
      <w:r w:rsidR="00016A1A">
        <w:t>’</w:t>
      </w:r>
      <w:r>
        <w:t>intéresse à la construc</w:t>
      </w:r>
      <w:r w:rsidR="0061231C">
        <w:t>tion d</w:t>
      </w:r>
      <w:r w:rsidR="00016A1A">
        <w:t>’</w:t>
      </w:r>
      <w:r w:rsidR="0061231C">
        <w:t>une culture et d</w:t>
      </w:r>
      <w:r w:rsidR="00016A1A">
        <w:t>’</w:t>
      </w:r>
      <w:r w:rsidR="0061231C">
        <w:t>une lit</w:t>
      </w:r>
      <w:r>
        <w:t>éracie humanistes avec des élèves de la fin du collège et du début du lycée. S</w:t>
      </w:r>
      <w:r w:rsidR="00016A1A">
        <w:t>’</w:t>
      </w:r>
      <w:r>
        <w:t>appuyant sur le concept d</w:t>
      </w:r>
      <w:r w:rsidR="00615194">
        <w:t xml:space="preserve">e </w:t>
      </w:r>
      <w:proofErr w:type="spellStart"/>
      <w:r w:rsidR="00615194" w:rsidRPr="00394817">
        <w:rPr>
          <w:i/>
        </w:rPr>
        <w:t>bididactique</w:t>
      </w:r>
      <w:proofErr w:type="spellEnd"/>
      <w:r w:rsidR="00615194">
        <w:t xml:space="preserve"> lettres-histoire</w:t>
      </w:r>
      <w:r>
        <w:t xml:space="preserve"> et la mise en relation de séances de ces deux disciplines conçues en écho terme à terme, l</w:t>
      </w:r>
      <w:r w:rsidR="00016A1A">
        <w:t>’</w:t>
      </w:r>
      <w:r>
        <w:t>auteure montre que le dispositif pédagogique</w:t>
      </w:r>
      <w:r w:rsidR="00522C8E">
        <w:t xml:space="preserve"> –</w:t>
      </w:r>
      <w:r>
        <w:t xml:space="preserve"> qu</w:t>
      </w:r>
      <w:r w:rsidR="00016A1A">
        <w:t>’</w:t>
      </w:r>
      <w:r>
        <w:t>elle a conçu et expérimenté pour les besoins de la recherche</w:t>
      </w:r>
      <w:r w:rsidR="00522C8E">
        <w:t xml:space="preserve"> – </w:t>
      </w:r>
      <w:r>
        <w:t>a favorisé l</w:t>
      </w:r>
      <w:r w:rsidR="00016A1A">
        <w:t>’</w:t>
      </w:r>
      <w:r>
        <w:t>élaboration d</w:t>
      </w:r>
      <w:r w:rsidR="00016A1A">
        <w:t>’</w:t>
      </w:r>
      <w:r>
        <w:t>une définition mieux informée de la culture humaniste pouvant être interprétée comme une forme d</w:t>
      </w:r>
      <w:r w:rsidR="00016A1A">
        <w:t>’</w:t>
      </w:r>
      <w:r>
        <w:t>engagement en « litéracie humaniste ». Le pari épistémologique tenu montre tout l</w:t>
      </w:r>
      <w:r w:rsidR="00016A1A">
        <w:t>’</w:t>
      </w:r>
      <w:r>
        <w:t>intérêt de la notion de litéracie telle qu</w:t>
      </w:r>
      <w:r w:rsidR="00016A1A">
        <w:t>’</w:t>
      </w:r>
      <w:r>
        <w:t>elle est utilisée au service de l</w:t>
      </w:r>
      <w:r w:rsidR="0083355D">
        <w:t>a construction</w:t>
      </w:r>
      <w:r>
        <w:t xml:space="preserve"> de savoirs disciplinaires et transversaux.</w:t>
      </w:r>
    </w:p>
    <w:p w:rsidR="00A36944" w:rsidRDefault="00A36944" w:rsidP="00942D91">
      <w:pPr>
        <w:pStyle w:val="Paragraphedeliste"/>
      </w:pPr>
      <w:r w:rsidRPr="00965EF5">
        <w:t xml:space="preserve">En adoptant une perspective </w:t>
      </w:r>
      <w:proofErr w:type="spellStart"/>
      <w:r w:rsidRPr="00965EF5">
        <w:t>vygotskienne</w:t>
      </w:r>
      <w:proofErr w:type="spellEnd"/>
      <w:r w:rsidRPr="00965EF5">
        <w:t xml:space="preserve">, </w:t>
      </w:r>
      <w:proofErr w:type="spellStart"/>
      <w:r w:rsidR="005C1369">
        <w:t>É</w:t>
      </w:r>
      <w:r w:rsidR="0061231C">
        <w:t>rick</w:t>
      </w:r>
      <w:proofErr w:type="spellEnd"/>
      <w:r w:rsidR="0061231C">
        <w:t xml:space="preserve"> </w:t>
      </w:r>
      <w:proofErr w:type="spellStart"/>
      <w:r w:rsidRPr="00965EF5">
        <w:t>Falardeau</w:t>
      </w:r>
      <w:proofErr w:type="spellEnd"/>
      <w:r w:rsidRPr="00965EF5">
        <w:t xml:space="preserve"> et </w:t>
      </w:r>
      <w:r w:rsidR="005C1369">
        <w:t xml:space="preserve">Daisy </w:t>
      </w:r>
      <w:r w:rsidRPr="00965EF5">
        <w:t xml:space="preserve">Pelletier </w:t>
      </w:r>
      <w:r w:rsidR="0006589C" w:rsidRPr="00965EF5">
        <w:t>procèdent à une analyse du soutien permettant</w:t>
      </w:r>
      <w:r w:rsidR="00D66DB6" w:rsidRPr="00965EF5">
        <w:t xml:space="preserve"> le</w:t>
      </w:r>
      <w:r w:rsidR="0021201A" w:rsidRPr="00965EF5">
        <w:t>s</w:t>
      </w:r>
      <w:r w:rsidR="00D66DB6" w:rsidRPr="00965EF5">
        <w:t xml:space="preserve"> progrès d</w:t>
      </w:r>
      <w:r w:rsidR="00016A1A">
        <w:t>’</w:t>
      </w:r>
      <w:r w:rsidR="00D66DB6" w:rsidRPr="00965EF5">
        <w:t>élèves</w:t>
      </w:r>
      <w:r w:rsidR="00DF2F3A" w:rsidRPr="00965EF5">
        <w:t xml:space="preserve"> québécois</w:t>
      </w:r>
      <w:r w:rsidR="00D66DB6" w:rsidRPr="00965EF5">
        <w:t xml:space="preserve"> âgés </w:t>
      </w:r>
      <w:r w:rsidR="0021201A" w:rsidRPr="00965EF5">
        <w:t xml:space="preserve">de </w:t>
      </w:r>
      <w:r w:rsidR="00D66DB6" w:rsidRPr="00965EF5">
        <w:t xml:space="preserve">14 </w:t>
      </w:r>
      <w:r w:rsidR="0021201A" w:rsidRPr="00965EF5">
        <w:t xml:space="preserve">à </w:t>
      </w:r>
      <w:r w:rsidR="00D66DB6" w:rsidRPr="00965EF5">
        <w:t>17 ans dans leur compréhension et leur appréciation d</w:t>
      </w:r>
      <w:r w:rsidR="00016A1A">
        <w:t>’</w:t>
      </w:r>
      <w:r w:rsidR="00D66DB6" w:rsidRPr="00965EF5">
        <w:t xml:space="preserve">un récit. Ces auteurs interpellent tout particulièrement la notion de zone proximale de développement pour </w:t>
      </w:r>
      <w:r w:rsidRPr="00965EF5">
        <w:t>évaluer le niveau d</w:t>
      </w:r>
      <w:r w:rsidR="00016A1A">
        <w:t>’</w:t>
      </w:r>
      <w:r w:rsidRPr="00965EF5">
        <w:t>aide requis par l</w:t>
      </w:r>
      <w:r w:rsidR="00016A1A">
        <w:t>’</w:t>
      </w:r>
      <w:r w:rsidRPr="00965EF5">
        <w:t xml:space="preserve">élève et </w:t>
      </w:r>
      <w:r w:rsidR="00987949" w:rsidRPr="00965EF5">
        <w:t>l</w:t>
      </w:r>
      <w:r w:rsidR="00016A1A">
        <w:t>’</w:t>
      </w:r>
      <w:r w:rsidR="00987949" w:rsidRPr="00965EF5">
        <w:t xml:space="preserve">appropriation de </w:t>
      </w:r>
      <w:r w:rsidRPr="00965EF5">
        <w:t xml:space="preserve">cette aide </w:t>
      </w:r>
      <w:r w:rsidR="00D66DB6" w:rsidRPr="00965EF5">
        <w:t>dans ses efforts de compréhension et d</w:t>
      </w:r>
      <w:r w:rsidR="00016A1A">
        <w:t>’</w:t>
      </w:r>
      <w:r w:rsidR="00D66DB6" w:rsidRPr="00965EF5">
        <w:t>appréciation littéraire. Cette contribution est aussi l</w:t>
      </w:r>
      <w:r w:rsidR="00016A1A">
        <w:t>’</w:t>
      </w:r>
      <w:r w:rsidR="00D66DB6" w:rsidRPr="00965EF5">
        <w:t xml:space="preserve">occasion de </w:t>
      </w:r>
      <w:r w:rsidR="005C1369">
        <w:lastRenderedPageBreak/>
        <w:t>révéler</w:t>
      </w:r>
      <w:r w:rsidR="00D66DB6">
        <w:t xml:space="preserve"> différents profils d</w:t>
      </w:r>
      <w:r w:rsidR="00016A1A">
        <w:t>’</w:t>
      </w:r>
      <w:r w:rsidR="00D66DB6">
        <w:t xml:space="preserve">élèves </w:t>
      </w:r>
      <w:r w:rsidR="00987949">
        <w:t xml:space="preserve">quant à </w:t>
      </w:r>
      <w:r w:rsidR="00D66DB6">
        <w:t>leur capacité à élaborer une compréhension suffisante du récit pour parvenir à l</w:t>
      </w:r>
      <w:r w:rsidR="00016A1A">
        <w:t>’</w:t>
      </w:r>
      <w:r w:rsidR="00D66DB6">
        <w:t>apprécier.</w:t>
      </w:r>
    </w:p>
    <w:p w:rsidR="00A36944" w:rsidRDefault="00DF2F3A" w:rsidP="00942D91">
      <w:pPr>
        <w:pStyle w:val="Paragraphedeliste"/>
      </w:pPr>
      <w:r>
        <w:t xml:space="preserve">La litéracie universitaire est examinée de façon </w:t>
      </w:r>
      <w:r w:rsidRPr="00965EF5">
        <w:t xml:space="preserve">originale par </w:t>
      </w:r>
      <w:r w:rsidR="005C1369">
        <w:t xml:space="preserve">Céline </w:t>
      </w:r>
      <w:r w:rsidR="00A36944" w:rsidRPr="00965EF5">
        <w:t>Beaudet</w:t>
      </w:r>
      <w:r w:rsidRPr="00965EF5">
        <w:t xml:space="preserve"> en abordant la question épineuse du plagiat</w:t>
      </w:r>
      <w:r w:rsidR="00F408F9" w:rsidRPr="00965EF5">
        <w:t xml:space="preserve"> qui relève, selon cette auteure, de difficultés plus profondes à propos du profil litéraciques des </w:t>
      </w:r>
      <w:r w:rsidR="005C1369">
        <w:t>étudiants</w:t>
      </w:r>
      <w:r w:rsidRPr="00965EF5">
        <w:t>. En interpelant le cas de différentes universités canadiennes et étatsuniennes</w:t>
      </w:r>
      <w:r w:rsidR="00F408F9" w:rsidRPr="00965EF5">
        <w:t>,</w:t>
      </w:r>
      <w:r w:rsidRPr="00965EF5">
        <w:t xml:space="preserve"> </w:t>
      </w:r>
      <w:r w:rsidR="00352848">
        <w:t>la chercheuse</w:t>
      </w:r>
      <w:r w:rsidR="00F408F9" w:rsidRPr="00965EF5">
        <w:t xml:space="preserve"> présente des</w:t>
      </w:r>
      <w:r w:rsidRPr="00965EF5">
        <w:t xml:space="preserve"> pistes d</w:t>
      </w:r>
      <w:r w:rsidR="00016A1A">
        <w:t>’</w:t>
      </w:r>
      <w:r w:rsidRPr="00965EF5">
        <w:t>actions</w:t>
      </w:r>
      <w:r w:rsidR="00F408F9" w:rsidRPr="00965EF5">
        <w:t xml:space="preserve"> qui visent à </w:t>
      </w:r>
      <w:r w:rsidR="00394817">
        <w:t>pallier</w:t>
      </w:r>
      <w:r w:rsidR="00F408F9">
        <w:t xml:space="preserve"> ce problème et, plus encore, à soutenir le développement des pratiques scripturales des étudiants</w:t>
      </w:r>
      <w:r w:rsidR="00352848">
        <w:t>, lequel se</w:t>
      </w:r>
      <w:r w:rsidR="00F408F9">
        <w:t xml:space="preserve"> doit d</w:t>
      </w:r>
      <w:r w:rsidR="00016A1A">
        <w:t>’</w:t>
      </w:r>
      <w:r w:rsidR="00F408F9">
        <w:t>être en cohérence avec une posture professionnalisante et éthique.</w:t>
      </w:r>
    </w:p>
    <w:p w:rsidR="00A36944" w:rsidRDefault="00B25269" w:rsidP="00942D91">
      <w:pPr>
        <w:pStyle w:val="Paragraphedeliste"/>
      </w:pPr>
      <w:r>
        <w:t>Le</w:t>
      </w:r>
      <w:r w:rsidR="00987949">
        <w:t xml:space="preserve"> numéro se </w:t>
      </w:r>
      <w:r w:rsidR="000009F0">
        <w:t>clôt sur la</w:t>
      </w:r>
      <w:r w:rsidR="00987949">
        <w:t xml:space="preserve"> postface rédigée </w:t>
      </w:r>
      <w:r w:rsidR="00987949" w:rsidRPr="00EA5190">
        <w:t>par Denis Alamargot</w:t>
      </w:r>
      <w:r w:rsidR="00EA5190">
        <w:t xml:space="preserve"> qui attest</w:t>
      </w:r>
      <w:r w:rsidR="00394817">
        <w:t>e de la nécessité de recourir à des</w:t>
      </w:r>
      <w:r w:rsidR="00EA5190">
        <w:t xml:space="preserve"> travaux </w:t>
      </w:r>
      <w:r w:rsidR="00050F25">
        <w:t xml:space="preserve">issus de disciplines variées </w:t>
      </w:r>
      <w:r w:rsidR="00EA5190">
        <w:t>pour éclairer les questions relatives aux litéracies scolaires –</w:t>
      </w:r>
      <w:r w:rsidR="00394817">
        <w:t xml:space="preserve"> </w:t>
      </w:r>
      <w:r w:rsidR="00394817" w:rsidRPr="004A11F5">
        <w:rPr>
          <w:highlight w:val="yellow"/>
        </w:rPr>
        <w:t>tel</w:t>
      </w:r>
      <w:r w:rsidR="004A11F5" w:rsidRPr="004A11F5">
        <w:rPr>
          <w:highlight w:val="yellow"/>
        </w:rPr>
        <w:t>le</w:t>
      </w:r>
      <w:r w:rsidR="00EA5190">
        <w:t xml:space="preserve"> que l’ensemble de</w:t>
      </w:r>
      <w:r w:rsidR="00050F25">
        <w:t>s</w:t>
      </w:r>
      <w:r w:rsidR="00EA5190">
        <w:t xml:space="preserve"> contributions de ce numéro l’illustre. D. Alamargot</w:t>
      </w:r>
      <w:r w:rsidR="00050F25">
        <w:t xml:space="preserve"> attire également l’attention sur </w:t>
      </w:r>
      <w:r w:rsidR="00EA5190">
        <w:t>un questionnement nécessai</w:t>
      </w:r>
      <w:r w:rsidR="00050F25">
        <w:t>re à propos de l’utilisation du</w:t>
      </w:r>
      <w:r w:rsidR="00EA5190">
        <w:t xml:space="preserve"> terme </w:t>
      </w:r>
      <w:r w:rsidR="00EA5190" w:rsidRPr="00394817">
        <w:rPr>
          <w:i/>
        </w:rPr>
        <w:t>litéracie</w:t>
      </w:r>
      <w:r w:rsidR="00EA5190">
        <w:t xml:space="preserve"> pour éclairer et bonifier notre compréhension des </w:t>
      </w:r>
      <w:r w:rsidR="00EA5190" w:rsidRPr="00EA5190">
        <w:t xml:space="preserve">différents moments de construction et de </w:t>
      </w:r>
      <w:r w:rsidR="00394817" w:rsidRPr="00EA5190">
        <w:t>maitrise</w:t>
      </w:r>
      <w:r w:rsidR="00EA5190" w:rsidRPr="00EA5190">
        <w:t xml:space="preserve"> de </w:t>
      </w:r>
      <w:r w:rsidR="00394817">
        <w:t>cette</w:t>
      </w:r>
      <w:r w:rsidR="00EA5190" w:rsidRPr="00EA5190">
        <w:t xml:space="preserve"> litéracie, </w:t>
      </w:r>
      <w:r w:rsidR="00EA5190">
        <w:t xml:space="preserve">de la maternelle à l’université. Ce chercheur, spécialiste de la production écrite, réitère l’importance </w:t>
      </w:r>
      <w:r w:rsidR="00050F25">
        <w:t xml:space="preserve">de ces nouveaux travaux de recherche pour </w:t>
      </w:r>
      <w:r w:rsidR="00394817">
        <w:t>la mai</w:t>
      </w:r>
      <w:r w:rsidR="00050F25" w:rsidRPr="00050F25">
        <w:t xml:space="preserve">trise de la </w:t>
      </w:r>
      <w:r w:rsidR="00050F25">
        <w:t>lecture et de l’écriture à l’école ; importance qui se voit amplifiée</w:t>
      </w:r>
      <w:bookmarkStart w:id="0" w:name="_GoBack"/>
      <w:bookmarkEnd w:id="0"/>
      <w:r w:rsidR="00050F25">
        <w:t xml:space="preserve"> par </w:t>
      </w:r>
      <w:r w:rsidR="00050F25" w:rsidRPr="00050F25">
        <w:t>la généralisation des technologies de l’information et de la communication</w:t>
      </w:r>
      <w:r w:rsidR="00050F25">
        <w:t>.</w:t>
      </w:r>
    </w:p>
    <w:p w:rsidR="00394817" w:rsidRDefault="00394817" w:rsidP="00394817">
      <w:pPr>
        <w:pStyle w:val="SignaturefinFA"/>
      </w:pPr>
      <w:r>
        <w:t>Brigitte MARIN et Marie-France MORIN</w:t>
      </w:r>
    </w:p>
    <w:p w:rsidR="007D7458" w:rsidRPr="00043B7B" w:rsidRDefault="007D7458" w:rsidP="00965EF5"/>
    <w:sectPr w:rsidR="007D7458" w:rsidRPr="00043B7B" w:rsidSect="00565C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B9" w:rsidRDefault="00A247B9" w:rsidP="000009F0">
      <w:pPr>
        <w:spacing w:after="0"/>
      </w:pPr>
      <w:r>
        <w:separator/>
      </w:r>
    </w:p>
  </w:endnote>
  <w:endnote w:type="continuationSeparator" w:id="0">
    <w:p w:rsidR="00A247B9" w:rsidRDefault="00A247B9" w:rsidP="000009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Time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B9" w:rsidRDefault="00A247B9" w:rsidP="000009F0">
      <w:pPr>
        <w:spacing w:after="0"/>
      </w:pPr>
      <w:r>
        <w:separator/>
      </w:r>
    </w:p>
  </w:footnote>
  <w:footnote w:type="continuationSeparator" w:id="0">
    <w:p w:rsidR="00A247B9" w:rsidRDefault="00A247B9" w:rsidP="000009F0">
      <w:pPr>
        <w:spacing w:after="0"/>
      </w:pPr>
      <w:r>
        <w:continuationSeparator/>
      </w:r>
    </w:p>
  </w:footnote>
  <w:footnote w:id="1">
    <w:p w:rsidR="00EA5190" w:rsidRPr="000009F0" w:rsidRDefault="00EA5190">
      <w:pPr>
        <w:pStyle w:val="Notedebasdepage"/>
        <w:rPr>
          <w:rStyle w:val="Rfrenceple"/>
        </w:rPr>
      </w:pPr>
      <w:r w:rsidRPr="000009F0">
        <w:rPr>
          <w:rStyle w:val="Rfrenceple"/>
        </w:rPr>
        <w:footnoteRef/>
      </w:r>
      <w:r>
        <w:rPr>
          <w:rStyle w:val="Rfrenceple"/>
        </w:rPr>
        <w:t>.</w:t>
      </w:r>
      <w:r w:rsidRPr="000009F0">
        <w:rPr>
          <w:rStyle w:val="Rfrenceple"/>
        </w:rPr>
        <w:t xml:space="preserve"> PIRLS : </w:t>
      </w:r>
      <w:r w:rsidRPr="000009F0">
        <w:rPr>
          <w:rStyle w:val="Rfrenceple"/>
          <w:i/>
        </w:rPr>
        <w:t xml:space="preserve">Progress in International Reading Literacy </w:t>
      </w:r>
      <w:proofErr w:type="spellStart"/>
      <w:r w:rsidRPr="000009F0">
        <w:rPr>
          <w:rStyle w:val="Rfrenceple"/>
          <w:i/>
        </w:rPr>
        <w:t>Study</w:t>
      </w:r>
      <w:proofErr w:type="spellEnd"/>
      <w:r>
        <w:rPr>
          <w:rStyle w:val="Rfrenceple"/>
        </w:rPr>
        <w:t xml:space="preserve"> ; </w:t>
      </w:r>
      <w:r w:rsidRPr="000009F0">
        <w:rPr>
          <w:rStyle w:val="Rfrenceple"/>
        </w:rPr>
        <w:t xml:space="preserve">PISA : </w:t>
      </w:r>
      <w:r w:rsidRPr="000009F0">
        <w:rPr>
          <w:rStyle w:val="Rfrenceple"/>
          <w:i/>
        </w:rPr>
        <w:t xml:space="preserve">Programme for International </w:t>
      </w:r>
      <w:proofErr w:type="spellStart"/>
      <w:r w:rsidRPr="000009F0">
        <w:rPr>
          <w:rStyle w:val="Rfrenceple"/>
          <w:i/>
        </w:rPr>
        <w:t>Student</w:t>
      </w:r>
      <w:proofErr w:type="spellEnd"/>
      <w:r w:rsidRPr="000009F0">
        <w:rPr>
          <w:rStyle w:val="Rfrenceple"/>
          <w:i/>
        </w:rPr>
        <w:t xml:space="preserve"> </w:t>
      </w:r>
      <w:proofErr w:type="spellStart"/>
      <w:r w:rsidRPr="000009F0">
        <w:rPr>
          <w:rStyle w:val="Rfrenceple"/>
          <w:i/>
        </w:rPr>
        <w:t>Assessment</w:t>
      </w:r>
      <w:proofErr w:type="spellEnd"/>
      <w:r w:rsidRPr="000009F0">
        <w:rPr>
          <w:rStyle w:val="Rfrencep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3CC"/>
    <w:multiLevelType w:val="hybridMultilevel"/>
    <w:tmpl w:val="7494D6EA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040C000F">
      <w:start w:val="1"/>
      <w:numFmt w:val="decimal"/>
      <w:lvlText w:val="%4."/>
      <w:lvlJc w:val="left"/>
      <w:pPr>
        <w:ind w:left="4320" w:hanging="360"/>
      </w:pPr>
    </w:lvl>
    <w:lvl w:ilvl="4" w:tplc="040C0019">
      <w:start w:val="1"/>
      <w:numFmt w:val="lowerLetter"/>
      <w:lvlText w:val="%5."/>
      <w:lvlJc w:val="left"/>
      <w:pPr>
        <w:ind w:left="5040" w:hanging="360"/>
      </w:pPr>
    </w:lvl>
    <w:lvl w:ilvl="5" w:tplc="040C001B">
      <w:start w:val="1"/>
      <w:numFmt w:val="lowerRoman"/>
      <w:lvlText w:val="%6."/>
      <w:lvlJc w:val="right"/>
      <w:pPr>
        <w:ind w:left="5760" w:hanging="180"/>
      </w:pPr>
    </w:lvl>
    <w:lvl w:ilvl="6" w:tplc="040C000F">
      <w:start w:val="1"/>
      <w:numFmt w:val="decimal"/>
      <w:lvlText w:val="%7."/>
      <w:lvlJc w:val="left"/>
      <w:pPr>
        <w:ind w:left="6480" w:hanging="360"/>
      </w:pPr>
    </w:lvl>
    <w:lvl w:ilvl="7" w:tplc="040C0019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2F04B0"/>
    <w:multiLevelType w:val="hybridMultilevel"/>
    <w:tmpl w:val="18C0F9EE"/>
    <w:lvl w:ilvl="0" w:tplc="826E226E">
      <w:start w:val="3"/>
      <w:numFmt w:val="bullet"/>
      <w:pStyle w:val="Paragraphe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D56F6"/>
    <w:multiLevelType w:val="hybridMultilevel"/>
    <w:tmpl w:val="EA2A0C0E"/>
    <w:lvl w:ilvl="0" w:tplc="7EA61AC2">
      <w:start w:val="1"/>
      <w:numFmt w:val="decimal"/>
      <w:pStyle w:val="ParagraphenumrotFA"/>
      <w:lvlText w:val="%1."/>
      <w:lvlJc w:val="left"/>
      <w:pPr>
        <w:ind w:left="360" w:hanging="360"/>
      </w:pPr>
      <w:rPr>
        <w:rFonts w:cs="Times New Roman"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0B76971"/>
    <w:multiLevelType w:val="hybridMultilevel"/>
    <w:tmpl w:val="0F50B97A"/>
    <w:lvl w:ilvl="0" w:tplc="1D6E5370">
      <w:start w:val="1"/>
      <w:numFmt w:val="bullet"/>
      <w:pStyle w:val="BiblioFA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E03"/>
    <w:rsid w:val="000009F0"/>
    <w:rsid w:val="00016A1A"/>
    <w:rsid w:val="000237C3"/>
    <w:rsid w:val="0002496C"/>
    <w:rsid w:val="000257DF"/>
    <w:rsid w:val="00050F25"/>
    <w:rsid w:val="0006589C"/>
    <w:rsid w:val="00067A87"/>
    <w:rsid w:val="00072540"/>
    <w:rsid w:val="000756E7"/>
    <w:rsid w:val="000922AD"/>
    <w:rsid w:val="000A4AE1"/>
    <w:rsid w:val="000B1FC7"/>
    <w:rsid w:val="000B6848"/>
    <w:rsid w:val="000C6987"/>
    <w:rsid w:val="001155B1"/>
    <w:rsid w:val="00122189"/>
    <w:rsid w:val="001427A8"/>
    <w:rsid w:val="00181C9C"/>
    <w:rsid w:val="00195FB3"/>
    <w:rsid w:val="001C3885"/>
    <w:rsid w:val="001D628C"/>
    <w:rsid w:val="0021201A"/>
    <w:rsid w:val="0024476C"/>
    <w:rsid w:val="00253A30"/>
    <w:rsid w:val="002E24BC"/>
    <w:rsid w:val="002F5987"/>
    <w:rsid w:val="00342895"/>
    <w:rsid w:val="00345C00"/>
    <w:rsid w:val="00352848"/>
    <w:rsid w:val="003809E0"/>
    <w:rsid w:val="00383AE5"/>
    <w:rsid w:val="00391571"/>
    <w:rsid w:val="00394817"/>
    <w:rsid w:val="00401227"/>
    <w:rsid w:val="00412A54"/>
    <w:rsid w:val="00435934"/>
    <w:rsid w:val="00482EC7"/>
    <w:rsid w:val="00496F38"/>
    <w:rsid w:val="004A11F5"/>
    <w:rsid w:val="0050270A"/>
    <w:rsid w:val="00522C8E"/>
    <w:rsid w:val="00541018"/>
    <w:rsid w:val="005438CA"/>
    <w:rsid w:val="00565C01"/>
    <w:rsid w:val="005A185C"/>
    <w:rsid w:val="005A1E69"/>
    <w:rsid w:val="005C1369"/>
    <w:rsid w:val="0061231C"/>
    <w:rsid w:val="00613FDE"/>
    <w:rsid w:val="00615194"/>
    <w:rsid w:val="006225FD"/>
    <w:rsid w:val="00635A6B"/>
    <w:rsid w:val="00637372"/>
    <w:rsid w:val="00643EE5"/>
    <w:rsid w:val="00662539"/>
    <w:rsid w:val="00665BE4"/>
    <w:rsid w:val="00685312"/>
    <w:rsid w:val="006A46D4"/>
    <w:rsid w:val="006C751C"/>
    <w:rsid w:val="006D1E1B"/>
    <w:rsid w:val="007010F2"/>
    <w:rsid w:val="0070367B"/>
    <w:rsid w:val="00712291"/>
    <w:rsid w:val="00721CB0"/>
    <w:rsid w:val="00737274"/>
    <w:rsid w:val="0073783D"/>
    <w:rsid w:val="0076120B"/>
    <w:rsid w:val="0077553B"/>
    <w:rsid w:val="00792E83"/>
    <w:rsid w:val="007B509E"/>
    <w:rsid w:val="007C6D8C"/>
    <w:rsid w:val="007D7458"/>
    <w:rsid w:val="00824DD6"/>
    <w:rsid w:val="0083355D"/>
    <w:rsid w:val="00843DBA"/>
    <w:rsid w:val="00853151"/>
    <w:rsid w:val="00865942"/>
    <w:rsid w:val="008730B3"/>
    <w:rsid w:val="008824A2"/>
    <w:rsid w:val="008A2E03"/>
    <w:rsid w:val="008D0718"/>
    <w:rsid w:val="008F6828"/>
    <w:rsid w:val="0090505B"/>
    <w:rsid w:val="009208CB"/>
    <w:rsid w:val="00921599"/>
    <w:rsid w:val="00942D91"/>
    <w:rsid w:val="00965EF5"/>
    <w:rsid w:val="00987949"/>
    <w:rsid w:val="009A34C4"/>
    <w:rsid w:val="009F1B1B"/>
    <w:rsid w:val="009F2938"/>
    <w:rsid w:val="00A135D6"/>
    <w:rsid w:val="00A247B9"/>
    <w:rsid w:val="00A36944"/>
    <w:rsid w:val="00A603B8"/>
    <w:rsid w:val="00A64544"/>
    <w:rsid w:val="00A64D27"/>
    <w:rsid w:val="00AF572E"/>
    <w:rsid w:val="00AF5A9C"/>
    <w:rsid w:val="00B04F3F"/>
    <w:rsid w:val="00B11F9C"/>
    <w:rsid w:val="00B25269"/>
    <w:rsid w:val="00BB7D1D"/>
    <w:rsid w:val="00BC23C6"/>
    <w:rsid w:val="00BD19CA"/>
    <w:rsid w:val="00BD27AE"/>
    <w:rsid w:val="00C13D5A"/>
    <w:rsid w:val="00C33B6F"/>
    <w:rsid w:val="00C5003E"/>
    <w:rsid w:val="00C736B4"/>
    <w:rsid w:val="00C845AB"/>
    <w:rsid w:val="00C85957"/>
    <w:rsid w:val="00C909B6"/>
    <w:rsid w:val="00CC0B95"/>
    <w:rsid w:val="00CC149B"/>
    <w:rsid w:val="00CC636F"/>
    <w:rsid w:val="00CE6D63"/>
    <w:rsid w:val="00D3252A"/>
    <w:rsid w:val="00D40DD8"/>
    <w:rsid w:val="00D66DB6"/>
    <w:rsid w:val="00D736D6"/>
    <w:rsid w:val="00D774FF"/>
    <w:rsid w:val="00D95F88"/>
    <w:rsid w:val="00DC6BA1"/>
    <w:rsid w:val="00DD3966"/>
    <w:rsid w:val="00DD4D75"/>
    <w:rsid w:val="00DD63FB"/>
    <w:rsid w:val="00DE1F9C"/>
    <w:rsid w:val="00DE55FA"/>
    <w:rsid w:val="00DF087C"/>
    <w:rsid w:val="00DF2F3A"/>
    <w:rsid w:val="00DF5F92"/>
    <w:rsid w:val="00E04D29"/>
    <w:rsid w:val="00E6722E"/>
    <w:rsid w:val="00E90CCE"/>
    <w:rsid w:val="00EA5190"/>
    <w:rsid w:val="00EA7B30"/>
    <w:rsid w:val="00EB136F"/>
    <w:rsid w:val="00EB55EB"/>
    <w:rsid w:val="00EC7F67"/>
    <w:rsid w:val="00EE5C43"/>
    <w:rsid w:val="00F03B31"/>
    <w:rsid w:val="00F408F9"/>
    <w:rsid w:val="00F64A76"/>
    <w:rsid w:val="00F83494"/>
    <w:rsid w:val="00FB2529"/>
    <w:rsid w:val="00FB32B5"/>
    <w:rsid w:val="00FE100E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42D91"/>
    <w:pPr>
      <w:spacing w:after="200"/>
      <w:jc w:val="both"/>
    </w:pPr>
    <w:rPr>
      <w:rFonts w:cs="Arial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4DD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42D91"/>
    <w:pPr>
      <w:spacing w:after="120"/>
    </w:pPr>
    <w:rPr>
      <w:rFonts w:ascii="Garamond" w:hAnsi="Garamond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D19C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D19CA"/>
    <w:pPr>
      <w:spacing w:after="0"/>
    </w:pPr>
    <w:rPr>
      <w:rFonts w:ascii="Consolas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D19CA"/>
    <w:rPr>
      <w:rFonts w:ascii="Consolas" w:hAnsi="Consolas" w:cstheme="minorBidi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9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93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F2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2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29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2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29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42D91"/>
    <w:rPr>
      <w:rFonts w:ascii="Arial" w:eastAsia="Calibri" w:hAnsi="Arial"/>
      <w:b/>
      <w:caps/>
      <w:sz w:val="36"/>
      <w:szCs w:val="20"/>
    </w:rPr>
  </w:style>
  <w:style w:type="character" w:customStyle="1" w:styleId="TitreCar">
    <w:name w:val="Titre Car"/>
    <w:basedOn w:val="Policepardfaut"/>
    <w:link w:val="Titre"/>
    <w:uiPriority w:val="10"/>
    <w:rsid w:val="00942D91"/>
    <w:rPr>
      <w:rFonts w:ascii="Arial" w:eastAsia="Calibri" w:hAnsi="Arial" w:cs="Arial"/>
      <w:b/>
      <w:caps/>
      <w:sz w:val="36"/>
      <w:lang w:eastAsia="en-US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942D91"/>
    <w:rPr>
      <w:rFonts w:eastAsiaTheme="majorEastAsia" w:cstheme="majorBidi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942D91"/>
    <w:rPr>
      <w:rFonts w:ascii="Arial" w:eastAsiaTheme="majorEastAsia" w:hAnsi="Arial" w:cstheme="majorBidi"/>
      <w:b/>
      <w:caps/>
      <w:sz w:val="28"/>
      <w:lang w:eastAsia="en-US"/>
    </w:rPr>
  </w:style>
  <w:style w:type="character" w:styleId="Accentuation">
    <w:name w:val="Emphasis"/>
    <w:basedOn w:val="Policepardfaut"/>
    <w:uiPriority w:val="20"/>
    <w:qFormat/>
    <w:rsid w:val="00942D91"/>
    <w:rPr>
      <w:i/>
    </w:rPr>
  </w:style>
  <w:style w:type="character" w:customStyle="1" w:styleId="ParagraphedelisteCar">
    <w:name w:val="Paragraphe de liste Car"/>
    <w:link w:val="Paragraphedeliste"/>
    <w:uiPriority w:val="34"/>
    <w:rsid w:val="00942D91"/>
    <w:rPr>
      <w:rFonts w:ascii="Garamond" w:hAnsi="Garamond" w:cs="Arial"/>
      <w:sz w:val="24"/>
      <w:lang w:eastAsia="en-US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942D91"/>
    <w:pPr>
      <w:ind w:left="567"/>
    </w:pPr>
    <w:rPr>
      <w:rFonts w:eastAsia="Times" w:cs="Garamond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942D91"/>
    <w:rPr>
      <w:rFonts w:ascii="Garamond" w:eastAsia="Times" w:hAnsi="Garamond" w:cs="Garamond"/>
      <w:lang w:eastAsia="en-US"/>
    </w:rPr>
  </w:style>
  <w:style w:type="character" w:styleId="Rfrenceple">
    <w:name w:val="Subtle Reference"/>
    <w:aliases w:val="Notes de BdP JD,Note de BdP"/>
    <w:basedOn w:val="Policepardfaut"/>
    <w:uiPriority w:val="31"/>
    <w:qFormat/>
    <w:rsid w:val="00942D91"/>
    <w:rPr>
      <w:rFonts w:ascii="Garamond" w:hAnsi="Garamond"/>
      <w:sz w:val="20"/>
      <w:szCs w:val="20"/>
    </w:rPr>
  </w:style>
  <w:style w:type="paragraph" w:customStyle="1" w:styleId="Biblio">
    <w:name w:val="Biblio"/>
    <w:basedOn w:val="Normal"/>
    <w:link w:val="BiblioCar"/>
    <w:qFormat/>
    <w:rsid w:val="00942D91"/>
    <w:pPr>
      <w:spacing w:before="120"/>
      <w:ind w:left="568" w:hanging="284"/>
    </w:pPr>
    <w:rPr>
      <w:color w:val="000000"/>
    </w:rPr>
  </w:style>
  <w:style w:type="character" w:customStyle="1" w:styleId="BiblioCar">
    <w:name w:val="Biblio Car"/>
    <w:link w:val="Biblio"/>
    <w:rsid w:val="00942D91"/>
    <w:rPr>
      <w:rFonts w:cs="Arial"/>
      <w:color w:val="000000"/>
      <w:sz w:val="24"/>
      <w:szCs w:val="24"/>
      <w:lang w:eastAsia="en-US"/>
    </w:rPr>
  </w:style>
  <w:style w:type="paragraph" w:customStyle="1" w:styleId="Paragraphe">
    <w:name w:val="Paragraphe"/>
    <w:basedOn w:val="Normal"/>
    <w:qFormat/>
    <w:rsid w:val="00942D91"/>
    <w:pPr>
      <w:numPr>
        <w:numId w:val="2"/>
      </w:numPr>
      <w:spacing w:after="120"/>
    </w:pPr>
    <w:rPr>
      <w:rFonts w:ascii="Garamond" w:eastAsia="Times" w:hAnsi="Garamond"/>
      <w:noProof/>
      <w:szCs w:val="20"/>
      <w:lang w:eastAsia="fr-FR"/>
    </w:rPr>
  </w:style>
  <w:style w:type="paragraph" w:customStyle="1" w:styleId="SignatureFA">
    <w:name w:val="Signature FA"/>
    <w:link w:val="SignatureFACar"/>
    <w:autoRedefine/>
    <w:qFormat/>
    <w:rsid w:val="00942D91"/>
    <w:pPr>
      <w:spacing w:after="60"/>
      <w:jc w:val="both"/>
    </w:pPr>
    <w:rPr>
      <w:rFonts w:ascii="Garamond" w:eastAsia="Cambria" w:hAnsi="Garamond"/>
      <w:b/>
      <w:sz w:val="24"/>
      <w:lang w:eastAsia="en-US"/>
    </w:rPr>
  </w:style>
  <w:style w:type="character" w:customStyle="1" w:styleId="SignatureFACar">
    <w:name w:val="Signature FA Car"/>
    <w:link w:val="SignatureFA"/>
    <w:rsid w:val="00942D91"/>
    <w:rPr>
      <w:rFonts w:ascii="Garamond" w:eastAsia="Cambria" w:hAnsi="Garamond"/>
      <w:b/>
      <w:sz w:val="24"/>
      <w:lang w:eastAsia="en-US"/>
    </w:rPr>
  </w:style>
  <w:style w:type="paragraph" w:customStyle="1" w:styleId="Titre2FA">
    <w:name w:val="Titre 2 FA"/>
    <w:basedOn w:val="Sous-titre"/>
    <w:link w:val="Titre2FACar"/>
    <w:qFormat/>
    <w:rsid w:val="00942D91"/>
    <w:pPr>
      <w:spacing w:before="120" w:after="120"/>
    </w:pPr>
    <w:rPr>
      <w:rFonts w:ascii="Garamond" w:eastAsia="Calibri" w:hAnsi="Garamond" w:cs="Arial"/>
      <w:caps w:val="0"/>
      <w:sz w:val="24"/>
      <w:szCs w:val="24"/>
    </w:rPr>
  </w:style>
  <w:style w:type="character" w:customStyle="1" w:styleId="Titre2FACar">
    <w:name w:val="Titre 2 FA Car"/>
    <w:link w:val="Titre2FA"/>
    <w:rsid w:val="00942D91"/>
    <w:rPr>
      <w:rFonts w:ascii="Garamond" w:eastAsia="Calibri" w:hAnsi="Garamond" w:cs="Arial"/>
      <w:b/>
      <w:sz w:val="24"/>
      <w:szCs w:val="24"/>
      <w:lang w:eastAsia="en-US"/>
    </w:rPr>
  </w:style>
  <w:style w:type="paragraph" w:customStyle="1" w:styleId="ParagraphetiretFA">
    <w:name w:val="Paragraphe tiret FA"/>
    <w:basedOn w:val="Paragraphedeliste"/>
    <w:link w:val="ParagraphetiretFACar"/>
    <w:qFormat/>
    <w:rsid w:val="00942D91"/>
    <w:rPr>
      <w:szCs w:val="24"/>
    </w:rPr>
  </w:style>
  <w:style w:type="character" w:customStyle="1" w:styleId="ParagraphetiretFACar">
    <w:name w:val="Paragraphe tiret FA Car"/>
    <w:basedOn w:val="ParagraphedelisteCar"/>
    <w:link w:val="ParagraphetiretFA"/>
    <w:locked/>
    <w:rsid w:val="00942D91"/>
    <w:rPr>
      <w:rFonts w:ascii="Garamond" w:hAnsi="Garamond" w:cs="Arial"/>
      <w:sz w:val="24"/>
      <w:szCs w:val="24"/>
      <w:lang w:eastAsia="en-US"/>
    </w:rPr>
  </w:style>
  <w:style w:type="paragraph" w:customStyle="1" w:styleId="SignaturefinFA">
    <w:name w:val="Signature fin FA"/>
    <w:basedOn w:val="Normal"/>
    <w:link w:val="SignaturefinFACar"/>
    <w:qFormat/>
    <w:rsid w:val="00942D91"/>
    <w:pPr>
      <w:spacing w:after="0"/>
      <w:ind w:firstLine="567"/>
      <w:jc w:val="right"/>
    </w:pPr>
    <w:rPr>
      <w:rFonts w:ascii="Garamond" w:hAnsi="Garamond" w:cs="Times New Roman"/>
      <w:b/>
      <w:szCs w:val="20"/>
    </w:rPr>
  </w:style>
  <w:style w:type="character" w:customStyle="1" w:styleId="SignaturefinFACar">
    <w:name w:val="Signature fin FA Car"/>
    <w:link w:val="SignaturefinFA"/>
    <w:locked/>
    <w:rsid w:val="00942D91"/>
    <w:rPr>
      <w:rFonts w:ascii="Garamond" w:hAnsi="Garamond"/>
      <w:b/>
      <w:sz w:val="24"/>
      <w:lang w:eastAsia="en-US"/>
    </w:rPr>
  </w:style>
  <w:style w:type="paragraph" w:customStyle="1" w:styleId="ParagraphenumrotFA">
    <w:name w:val="Paragraphe numéroté FA"/>
    <w:basedOn w:val="Paragraphedeliste"/>
    <w:link w:val="ParagraphenumrotFACar"/>
    <w:qFormat/>
    <w:rsid w:val="00942D91"/>
    <w:pPr>
      <w:numPr>
        <w:numId w:val="3"/>
      </w:numPr>
    </w:pPr>
    <w:rPr>
      <w:rFonts w:cs="Times New Roman"/>
      <w:szCs w:val="22"/>
    </w:rPr>
  </w:style>
  <w:style w:type="character" w:customStyle="1" w:styleId="ParagraphenumrotFACar">
    <w:name w:val="Paragraphe numéroté FA Car"/>
    <w:link w:val="ParagraphenumrotFA"/>
    <w:locked/>
    <w:rsid w:val="00942D91"/>
    <w:rPr>
      <w:rFonts w:ascii="Garamond" w:hAnsi="Garamond"/>
      <w:sz w:val="24"/>
      <w:szCs w:val="22"/>
      <w:lang w:eastAsia="en-US"/>
    </w:rPr>
  </w:style>
  <w:style w:type="paragraph" w:customStyle="1" w:styleId="Titre1FA">
    <w:name w:val="Titre 1 FA"/>
    <w:basedOn w:val="Normal"/>
    <w:link w:val="Titre1FACar"/>
    <w:qFormat/>
    <w:rsid w:val="00942D91"/>
    <w:pPr>
      <w:spacing w:before="240" w:after="120"/>
    </w:pPr>
    <w:rPr>
      <w:rFonts w:ascii="Garamond" w:hAnsi="Garamond" w:cs="Times New Roman"/>
      <w:b/>
      <w:color w:val="000000"/>
      <w:sz w:val="28"/>
      <w:szCs w:val="20"/>
    </w:rPr>
  </w:style>
  <w:style w:type="character" w:customStyle="1" w:styleId="Titre1FACar">
    <w:name w:val="Titre 1 FA Car"/>
    <w:link w:val="Titre1FA"/>
    <w:locked/>
    <w:rsid w:val="00942D91"/>
    <w:rPr>
      <w:rFonts w:ascii="Garamond" w:hAnsi="Garamond"/>
      <w:b/>
      <w:color w:val="000000"/>
      <w:sz w:val="28"/>
      <w:lang w:eastAsia="en-US"/>
    </w:rPr>
  </w:style>
  <w:style w:type="paragraph" w:customStyle="1" w:styleId="Titre3FA">
    <w:name w:val="Titre 3 FA"/>
    <w:basedOn w:val="Sansinterligne"/>
    <w:link w:val="Titre3FACar"/>
    <w:qFormat/>
    <w:rsid w:val="00942D91"/>
    <w:pPr>
      <w:spacing w:before="120" w:after="120"/>
    </w:pPr>
    <w:rPr>
      <w:rFonts w:ascii="Garamond" w:hAnsi="Garamond" w:cs="Times New Roman"/>
      <w:b/>
      <w:i/>
      <w:szCs w:val="20"/>
    </w:rPr>
  </w:style>
  <w:style w:type="paragraph" w:styleId="Sansinterligne">
    <w:name w:val="No Spacing"/>
    <w:uiPriority w:val="1"/>
    <w:rsid w:val="00942D91"/>
    <w:pPr>
      <w:jc w:val="both"/>
    </w:pPr>
    <w:rPr>
      <w:rFonts w:cs="Arial"/>
      <w:sz w:val="24"/>
      <w:szCs w:val="24"/>
      <w:lang w:eastAsia="en-US"/>
    </w:rPr>
  </w:style>
  <w:style w:type="character" w:customStyle="1" w:styleId="Titre3FACar">
    <w:name w:val="Titre 3 FA Car"/>
    <w:link w:val="Titre3FA"/>
    <w:locked/>
    <w:rsid w:val="00942D91"/>
    <w:rPr>
      <w:rFonts w:ascii="Garamond" w:hAnsi="Garamond"/>
      <w:b/>
      <w:i/>
      <w:sz w:val="24"/>
      <w:lang w:eastAsia="en-US"/>
    </w:rPr>
  </w:style>
  <w:style w:type="paragraph" w:customStyle="1" w:styleId="Citation2">
    <w:name w:val="Citation 2"/>
    <w:basedOn w:val="Citation"/>
    <w:link w:val="Citation2Car"/>
    <w:qFormat/>
    <w:rsid w:val="00942D91"/>
    <w:pPr>
      <w:spacing w:after="0"/>
      <w:ind w:left="0"/>
    </w:pPr>
    <w:rPr>
      <w:szCs w:val="24"/>
    </w:rPr>
  </w:style>
  <w:style w:type="character" w:customStyle="1" w:styleId="Citation2Car">
    <w:name w:val="Citation 2 Car"/>
    <w:basedOn w:val="CitationCar"/>
    <w:link w:val="Citation2"/>
    <w:locked/>
    <w:rsid w:val="00942D91"/>
    <w:rPr>
      <w:rFonts w:ascii="Garamond" w:eastAsia="Times" w:hAnsi="Garamond" w:cs="Garamond"/>
      <w:szCs w:val="24"/>
      <w:lang w:eastAsia="en-US"/>
    </w:rPr>
  </w:style>
  <w:style w:type="paragraph" w:customStyle="1" w:styleId="BiblioFA">
    <w:name w:val="Biblio FA"/>
    <w:basedOn w:val="Paragraphedeliste"/>
    <w:link w:val="BiblioFACar"/>
    <w:qFormat/>
    <w:rsid w:val="00942D91"/>
    <w:pPr>
      <w:numPr>
        <w:numId w:val="4"/>
      </w:numPr>
    </w:pPr>
    <w:rPr>
      <w:szCs w:val="24"/>
    </w:rPr>
  </w:style>
  <w:style w:type="character" w:customStyle="1" w:styleId="BiblioFACar">
    <w:name w:val="Biblio FA Car"/>
    <w:basedOn w:val="ParagraphedelisteCar"/>
    <w:link w:val="BiblioFA"/>
    <w:rsid w:val="00942D91"/>
    <w:rPr>
      <w:rFonts w:ascii="Garamond" w:hAnsi="Garamond" w:cs="Arial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009F0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09F0"/>
    <w:rPr>
      <w:rFonts w:cs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00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42D91"/>
    <w:pPr>
      <w:spacing w:after="200"/>
      <w:jc w:val="both"/>
    </w:pPr>
    <w:rPr>
      <w:rFonts w:cs="Arial"/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4DD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942D91"/>
    <w:pPr>
      <w:spacing w:after="120"/>
    </w:pPr>
    <w:rPr>
      <w:rFonts w:ascii="Garamond" w:hAnsi="Garamond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D19C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D19CA"/>
    <w:pPr>
      <w:spacing w:after="0"/>
    </w:pPr>
    <w:rPr>
      <w:rFonts w:ascii="Consolas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D19CA"/>
    <w:rPr>
      <w:rFonts w:ascii="Consolas" w:hAnsi="Consolas" w:cstheme="minorBidi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9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938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9F2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29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29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2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2938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42D91"/>
    <w:rPr>
      <w:rFonts w:ascii="Arial" w:eastAsia="Calibri" w:hAnsi="Arial"/>
      <w:b/>
      <w:caps/>
      <w:sz w:val="36"/>
      <w:szCs w:val="20"/>
    </w:rPr>
  </w:style>
  <w:style w:type="character" w:customStyle="1" w:styleId="TitreCar">
    <w:name w:val="Titre Car"/>
    <w:basedOn w:val="Policepardfaut"/>
    <w:link w:val="Titre"/>
    <w:uiPriority w:val="10"/>
    <w:rsid w:val="00942D91"/>
    <w:rPr>
      <w:rFonts w:ascii="Arial" w:eastAsia="Calibri" w:hAnsi="Arial" w:cs="Arial"/>
      <w:b/>
      <w:caps/>
      <w:sz w:val="36"/>
      <w:lang w:eastAsia="en-US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942D91"/>
    <w:rPr>
      <w:rFonts w:eastAsiaTheme="majorEastAsia" w:cstheme="majorBidi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942D91"/>
    <w:rPr>
      <w:rFonts w:ascii="Arial" w:eastAsiaTheme="majorEastAsia" w:hAnsi="Arial" w:cstheme="majorBidi"/>
      <w:b/>
      <w:caps/>
      <w:sz w:val="28"/>
      <w:lang w:eastAsia="en-US"/>
    </w:rPr>
  </w:style>
  <w:style w:type="character" w:styleId="Accentuation">
    <w:name w:val="Emphasis"/>
    <w:basedOn w:val="Policepardfaut"/>
    <w:uiPriority w:val="20"/>
    <w:qFormat/>
    <w:rsid w:val="00942D91"/>
    <w:rPr>
      <w:i/>
    </w:rPr>
  </w:style>
  <w:style w:type="character" w:customStyle="1" w:styleId="ParagraphedelisteCar">
    <w:name w:val="Paragraphe de liste Car"/>
    <w:link w:val="Paragraphedeliste"/>
    <w:uiPriority w:val="34"/>
    <w:rsid w:val="00942D91"/>
    <w:rPr>
      <w:rFonts w:ascii="Garamond" w:hAnsi="Garamond" w:cs="Arial"/>
      <w:sz w:val="24"/>
      <w:lang w:eastAsia="en-US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942D91"/>
    <w:pPr>
      <w:ind w:left="567"/>
    </w:pPr>
    <w:rPr>
      <w:rFonts w:eastAsia="Times" w:cs="Garamond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942D91"/>
    <w:rPr>
      <w:rFonts w:ascii="Garamond" w:eastAsia="Times" w:hAnsi="Garamond" w:cs="Garamond"/>
      <w:lang w:eastAsia="en-US"/>
    </w:rPr>
  </w:style>
  <w:style w:type="character" w:styleId="Rfrenceple">
    <w:name w:val="Subtle Reference"/>
    <w:aliases w:val="Notes de BdP JD,Note de BdP"/>
    <w:basedOn w:val="Policepardfaut"/>
    <w:uiPriority w:val="31"/>
    <w:qFormat/>
    <w:rsid w:val="00942D91"/>
    <w:rPr>
      <w:rFonts w:ascii="Garamond" w:hAnsi="Garamond"/>
      <w:sz w:val="20"/>
      <w:szCs w:val="20"/>
    </w:rPr>
  </w:style>
  <w:style w:type="paragraph" w:customStyle="1" w:styleId="Biblio">
    <w:name w:val="Biblio"/>
    <w:basedOn w:val="Normal"/>
    <w:link w:val="BiblioCar"/>
    <w:qFormat/>
    <w:rsid w:val="00942D91"/>
    <w:pPr>
      <w:spacing w:before="120"/>
      <w:ind w:left="568" w:hanging="284"/>
    </w:pPr>
    <w:rPr>
      <w:color w:val="000000"/>
    </w:rPr>
  </w:style>
  <w:style w:type="character" w:customStyle="1" w:styleId="BiblioCar">
    <w:name w:val="Biblio Car"/>
    <w:link w:val="Biblio"/>
    <w:rsid w:val="00942D91"/>
    <w:rPr>
      <w:rFonts w:cs="Arial"/>
      <w:color w:val="000000"/>
      <w:sz w:val="24"/>
      <w:szCs w:val="24"/>
      <w:lang w:eastAsia="en-US"/>
    </w:rPr>
  </w:style>
  <w:style w:type="paragraph" w:customStyle="1" w:styleId="Paragraphe">
    <w:name w:val="Paragraphe"/>
    <w:basedOn w:val="Normal"/>
    <w:qFormat/>
    <w:rsid w:val="00942D91"/>
    <w:pPr>
      <w:numPr>
        <w:numId w:val="2"/>
      </w:numPr>
      <w:spacing w:after="120"/>
    </w:pPr>
    <w:rPr>
      <w:rFonts w:ascii="Garamond" w:eastAsia="Times" w:hAnsi="Garamond"/>
      <w:noProof/>
      <w:szCs w:val="20"/>
      <w:lang w:eastAsia="fr-FR"/>
    </w:rPr>
  </w:style>
  <w:style w:type="paragraph" w:customStyle="1" w:styleId="SignatureFA">
    <w:name w:val="Signature FA"/>
    <w:link w:val="SignatureFACar"/>
    <w:autoRedefine/>
    <w:qFormat/>
    <w:rsid w:val="00942D91"/>
    <w:pPr>
      <w:spacing w:after="60"/>
      <w:jc w:val="both"/>
    </w:pPr>
    <w:rPr>
      <w:rFonts w:ascii="Garamond" w:eastAsia="Cambria" w:hAnsi="Garamond"/>
      <w:b/>
      <w:sz w:val="24"/>
      <w:lang w:eastAsia="en-US"/>
    </w:rPr>
  </w:style>
  <w:style w:type="character" w:customStyle="1" w:styleId="SignatureFACar">
    <w:name w:val="Signature FA Car"/>
    <w:link w:val="SignatureFA"/>
    <w:rsid w:val="00942D91"/>
    <w:rPr>
      <w:rFonts w:ascii="Garamond" w:eastAsia="Cambria" w:hAnsi="Garamond"/>
      <w:b/>
      <w:sz w:val="24"/>
      <w:lang w:eastAsia="en-US"/>
    </w:rPr>
  </w:style>
  <w:style w:type="paragraph" w:customStyle="1" w:styleId="Titre2FA">
    <w:name w:val="Titre 2 FA"/>
    <w:basedOn w:val="Sous-titre"/>
    <w:link w:val="Titre2FACar"/>
    <w:qFormat/>
    <w:rsid w:val="00942D91"/>
    <w:pPr>
      <w:spacing w:before="120" w:after="120"/>
    </w:pPr>
    <w:rPr>
      <w:rFonts w:ascii="Garamond" w:eastAsia="Calibri" w:hAnsi="Garamond" w:cs="Arial"/>
      <w:caps w:val="0"/>
      <w:sz w:val="24"/>
      <w:szCs w:val="24"/>
    </w:rPr>
  </w:style>
  <w:style w:type="character" w:customStyle="1" w:styleId="Titre2FACar">
    <w:name w:val="Titre 2 FA Car"/>
    <w:link w:val="Titre2FA"/>
    <w:rsid w:val="00942D91"/>
    <w:rPr>
      <w:rFonts w:ascii="Garamond" w:eastAsia="Calibri" w:hAnsi="Garamond" w:cs="Arial"/>
      <w:b/>
      <w:sz w:val="24"/>
      <w:szCs w:val="24"/>
      <w:lang w:eastAsia="en-US"/>
    </w:rPr>
  </w:style>
  <w:style w:type="paragraph" w:customStyle="1" w:styleId="ParagraphetiretFA">
    <w:name w:val="Paragraphe tiret FA"/>
    <w:basedOn w:val="Paragraphedeliste"/>
    <w:link w:val="ParagraphetiretFACar"/>
    <w:qFormat/>
    <w:rsid w:val="00942D91"/>
    <w:rPr>
      <w:szCs w:val="24"/>
    </w:rPr>
  </w:style>
  <w:style w:type="character" w:customStyle="1" w:styleId="ParagraphetiretFACar">
    <w:name w:val="Paragraphe tiret FA Car"/>
    <w:basedOn w:val="ParagraphedelisteCar"/>
    <w:link w:val="ParagraphetiretFA"/>
    <w:locked/>
    <w:rsid w:val="00942D91"/>
    <w:rPr>
      <w:rFonts w:ascii="Garamond" w:hAnsi="Garamond" w:cs="Arial"/>
      <w:sz w:val="24"/>
      <w:szCs w:val="24"/>
      <w:lang w:eastAsia="en-US"/>
    </w:rPr>
  </w:style>
  <w:style w:type="paragraph" w:customStyle="1" w:styleId="SignaturefinFA">
    <w:name w:val="Signature fin FA"/>
    <w:basedOn w:val="Normal"/>
    <w:link w:val="SignaturefinFACar"/>
    <w:qFormat/>
    <w:rsid w:val="00942D91"/>
    <w:pPr>
      <w:spacing w:after="0"/>
      <w:ind w:firstLine="567"/>
      <w:jc w:val="right"/>
    </w:pPr>
    <w:rPr>
      <w:rFonts w:ascii="Garamond" w:hAnsi="Garamond" w:cs="Times New Roman"/>
      <w:b/>
      <w:szCs w:val="20"/>
    </w:rPr>
  </w:style>
  <w:style w:type="character" w:customStyle="1" w:styleId="SignaturefinFACar">
    <w:name w:val="Signature fin FA Car"/>
    <w:link w:val="SignaturefinFA"/>
    <w:locked/>
    <w:rsid w:val="00942D91"/>
    <w:rPr>
      <w:rFonts w:ascii="Garamond" w:hAnsi="Garamond"/>
      <w:b/>
      <w:sz w:val="24"/>
      <w:lang w:eastAsia="en-US"/>
    </w:rPr>
  </w:style>
  <w:style w:type="paragraph" w:customStyle="1" w:styleId="ParagraphenumrotFA">
    <w:name w:val="Paragraphe numéroté FA"/>
    <w:basedOn w:val="Paragraphedeliste"/>
    <w:link w:val="ParagraphenumrotFACar"/>
    <w:qFormat/>
    <w:rsid w:val="00942D91"/>
    <w:pPr>
      <w:numPr>
        <w:numId w:val="3"/>
      </w:numPr>
    </w:pPr>
    <w:rPr>
      <w:rFonts w:cs="Times New Roman"/>
      <w:szCs w:val="22"/>
    </w:rPr>
  </w:style>
  <w:style w:type="character" w:customStyle="1" w:styleId="ParagraphenumrotFACar">
    <w:name w:val="Paragraphe numéroté FA Car"/>
    <w:link w:val="ParagraphenumrotFA"/>
    <w:locked/>
    <w:rsid w:val="00942D91"/>
    <w:rPr>
      <w:rFonts w:ascii="Garamond" w:hAnsi="Garamond"/>
      <w:sz w:val="24"/>
      <w:szCs w:val="22"/>
      <w:lang w:eastAsia="en-US"/>
    </w:rPr>
  </w:style>
  <w:style w:type="paragraph" w:customStyle="1" w:styleId="Titre1FA">
    <w:name w:val="Titre 1 FA"/>
    <w:basedOn w:val="Normal"/>
    <w:link w:val="Titre1FACar"/>
    <w:qFormat/>
    <w:rsid w:val="00942D91"/>
    <w:pPr>
      <w:spacing w:before="240" w:after="120"/>
    </w:pPr>
    <w:rPr>
      <w:rFonts w:ascii="Garamond" w:hAnsi="Garamond" w:cs="Times New Roman"/>
      <w:b/>
      <w:color w:val="000000"/>
      <w:sz w:val="28"/>
      <w:szCs w:val="20"/>
    </w:rPr>
  </w:style>
  <w:style w:type="character" w:customStyle="1" w:styleId="Titre1FACar">
    <w:name w:val="Titre 1 FA Car"/>
    <w:link w:val="Titre1FA"/>
    <w:locked/>
    <w:rsid w:val="00942D91"/>
    <w:rPr>
      <w:rFonts w:ascii="Garamond" w:hAnsi="Garamond"/>
      <w:b/>
      <w:color w:val="000000"/>
      <w:sz w:val="28"/>
      <w:lang w:eastAsia="en-US"/>
    </w:rPr>
  </w:style>
  <w:style w:type="paragraph" w:customStyle="1" w:styleId="Titre3FA">
    <w:name w:val="Titre 3 FA"/>
    <w:basedOn w:val="Sansinterligne"/>
    <w:link w:val="Titre3FACar"/>
    <w:qFormat/>
    <w:rsid w:val="00942D91"/>
    <w:pPr>
      <w:spacing w:before="120" w:after="120"/>
    </w:pPr>
    <w:rPr>
      <w:rFonts w:ascii="Garamond" w:hAnsi="Garamond" w:cs="Times New Roman"/>
      <w:b/>
      <w:i/>
      <w:szCs w:val="20"/>
    </w:rPr>
  </w:style>
  <w:style w:type="paragraph" w:styleId="Sansinterligne">
    <w:name w:val="No Spacing"/>
    <w:uiPriority w:val="1"/>
    <w:rsid w:val="00942D91"/>
    <w:pPr>
      <w:jc w:val="both"/>
    </w:pPr>
    <w:rPr>
      <w:rFonts w:cs="Arial"/>
      <w:sz w:val="24"/>
      <w:szCs w:val="24"/>
      <w:lang w:eastAsia="en-US"/>
    </w:rPr>
  </w:style>
  <w:style w:type="character" w:customStyle="1" w:styleId="Titre3FACar">
    <w:name w:val="Titre 3 FA Car"/>
    <w:link w:val="Titre3FA"/>
    <w:locked/>
    <w:rsid w:val="00942D91"/>
    <w:rPr>
      <w:rFonts w:ascii="Garamond" w:hAnsi="Garamond"/>
      <w:b/>
      <w:i/>
      <w:sz w:val="24"/>
      <w:lang w:eastAsia="en-US"/>
    </w:rPr>
  </w:style>
  <w:style w:type="paragraph" w:customStyle="1" w:styleId="Citation2">
    <w:name w:val="Citation 2"/>
    <w:basedOn w:val="Citation"/>
    <w:link w:val="Citation2Car"/>
    <w:qFormat/>
    <w:rsid w:val="00942D91"/>
    <w:pPr>
      <w:spacing w:after="0"/>
      <w:ind w:left="0"/>
    </w:pPr>
    <w:rPr>
      <w:szCs w:val="24"/>
    </w:rPr>
  </w:style>
  <w:style w:type="character" w:customStyle="1" w:styleId="Citation2Car">
    <w:name w:val="Citation 2 Car"/>
    <w:basedOn w:val="CitationCar"/>
    <w:link w:val="Citation2"/>
    <w:locked/>
    <w:rsid w:val="00942D91"/>
    <w:rPr>
      <w:rFonts w:ascii="Garamond" w:eastAsia="Times" w:hAnsi="Garamond" w:cs="Garamond"/>
      <w:szCs w:val="24"/>
      <w:lang w:eastAsia="en-US"/>
    </w:rPr>
  </w:style>
  <w:style w:type="paragraph" w:customStyle="1" w:styleId="BiblioFA">
    <w:name w:val="Biblio FA"/>
    <w:basedOn w:val="Paragraphedeliste"/>
    <w:link w:val="BiblioFACar"/>
    <w:qFormat/>
    <w:rsid w:val="00942D91"/>
    <w:pPr>
      <w:numPr>
        <w:numId w:val="4"/>
      </w:numPr>
    </w:pPr>
    <w:rPr>
      <w:szCs w:val="24"/>
    </w:rPr>
  </w:style>
  <w:style w:type="character" w:customStyle="1" w:styleId="BiblioFACar">
    <w:name w:val="Biblio FA Car"/>
    <w:basedOn w:val="ParagraphedelisteCar"/>
    <w:link w:val="BiblioFA"/>
    <w:rsid w:val="00942D91"/>
    <w:rPr>
      <w:rFonts w:ascii="Garamond" w:hAnsi="Garamond" w:cs="Arial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0009F0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009F0"/>
    <w:rPr>
      <w:rFonts w:cs="Arial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000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79CA-D886-470F-A01E-42F6BC3C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Relecteur</cp:lastModifiedBy>
  <cp:revision>5</cp:revision>
  <dcterms:created xsi:type="dcterms:W3CDTF">2015-08-03T01:24:00Z</dcterms:created>
  <dcterms:modified xsi:type="dcterms:W3CDTF">2015-08-04T00:20:00Z</dcterms:modified>
</cp:coreProperties>
</file>